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96B8" w14:textId="6317E830" w:rsidR="00D17083" w:rsidRPr="00D17083" w:rsidRDefault="00CB41D4" w:rsidP="00EC49EB">
      <w:pPr>
        <w:pStyle w:val="Heading2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  <w:r w:rsidR="00C156F8">
        <w:rPr>
          <w:rFonts w:eastAsia="Calibri"/>
          <w:lang w:val="en-GB"/>
        </w:rPr>
        <w:t>n</w:t>
      </w:r>
    </w:p>
    <w:p w14:paraId="0BDFA13B" w14:textId="124B0552" w:rsidR="009C4871" w:rsidRPr="00C46DEE" w:rsidRDefault="009C4871" w:rsidP="009C4871">
      <w:pPr>
        <w:pStyle w:val="Title"/>
        <w:rPr>
          <w:lang w:val="en-GB"/>
        </w:rPr>
      </w:pPr>
      <w:r w:rsidRPr="009C4871">
        <w:rPr>
          <w:lang w:val="en-GB"/>
        </w:rPr>
        <w:t>Intern</w:t>
      </w:r>
      <w:r w:rsidRPr="00C46DEE">
        <w:rPr>
          <w:lang w:val="en-GB"/>
        </w:rPr>
        <w:t xml:space="preserve"> </w:t>
      </w:r>
    </w:p>
    <w:p w14:paraId="08BB5956" w14:textId="5A0151FB" w:rsidR="00EC49EB" w:rsidRPr="00EC49EB" w:rsidRDefault="00EC49EB" w:rsidP="00EC49EB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EC49EB">
        <w:rPr>
          <w:rFonts w:ascii="Arial" w:eastAsia="Times New Roman" w:hAnsi="Arial" w:cs="Arial"/>
          <w:color w:val="212529"/>
          <w:szCs w:val="20"/>
          <w:lang w:val="en-GB" w:eastAsia="en-GB"/>
        </w:rPr>
        <w:t>Ref.</w:t>
      </w:r>
      <w:r w:rsidR="00127D1F" w:rsidRPr="00127D1F">
        <w:rPr>
          <w:lang w:val="en-GB"/>
        </w:rPr>
        <w:t xml:space="preserve"> </w:t>
      </w:r>
      <w:r w:rsidR="00EE4010" w:rsidRPr="00EE4010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ADMDFDOS</w:t>
      </w:r>
      <w:r w:rsidR="00127D1F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Pr="00EC49EB">
        <w:rPr>
          <w:rFonts w:ascii="Arial" w:eastAsia="Times New Roman" w:hAnsi="Arial" w:cs="Arial"/>
          <w:color w:val="212529"/>
          <w:szCs w:val="20"/>
          <w:lang w:val="en-GB" w:eastAsia="en-GB"/>
        </w:rPr>
        <w:t>please mention this reference number when submitting your application.</w:t>
      </w:r>
    </w:p>
    <w:p w14:paraId="35A5BE64" w14:textId="1854F1CE" w:rsidR="00557A56" w:rsidRPr="00557A56" w:rsidRDefault="00025EE6" w:rsidP="00557A56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Internship</w:t>
      </w:r>
      <w:r w:rsidR="00557A56"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 xml:space="preserve"> Opportunity for Law Students</w:t>
      </w:r>
    </w:p>
    <w:p w14:paraId="3285C637" w14:textId="066EB7CD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Are you a law student with a passion for </w:t>
      </w:r>
      <w:r w:rsidR="00110415">
        <w:rPr>
          <w:rFonts w:ascii="Arial" w:eastAsia="Times New Roman" w:hAnsi="Arial" w:cs="Arial"/>
          <w:color w:val="212529"/>
          <w:szCs w:val="20"/>
          <w:lang w:val="en-GB" w:eastAsia="en-GB"/>
        </w:rPr>
        <w:t>private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law and a proficiency in French? Do you aspire to gain hands-on experience and collaborate with a renowned legal scholar? Look no further!</w:t>
      </w:r>
    </w:p>
    <w:p w14:paraId="5111F52F" w14:textId="0E53E23F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We are thrilled to offer an exclusive </w:t>
      </w:r>
      <w:r w:rsidR="00025EE6">
        <w:rPr>
          <w:rFonts w:ascii="Arial" w:eastAsia="Times New Roman" w:hAnsi="Arial" w:cs="Arial"/>
          <w:color w:val="212529"/>
          <w:szCs w:val="20"/>
          <w:lang w:val="en-GB" w:eastAsia="en-GB"/>
        </w:rPr>
        <w:t>internship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for motivated and talented law students. </w:t>
      </w:r>
      <w:r w:rsidR="00C156F8">
        <w:rPr>
          <w:rFonts w:ascii="Arial" w:eastAsia="Times New Roman" w:hAnsi="Arial" w:cs="Arial"/>
          <w:color w:val="212529"/>
          <w:szCs w:val="20"/>
          <w:lang w:val="en-GB" w:eastAsia="en-GB"/>
        </w:rPr>
        <w:t>Y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ou will have the unique chance to work alongside </w:t>
      </w:r>
      <w:r w:rsidRPr="009C4871">
        <w:rPr>
          <w:lang w:val="en-GB"/>
        </w:rPr>
        <w:t>BSP Managing Partner 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Prof. Dr. </w:t>
      </w:r>
      <w:hyperlink r:id="rId11" w:history="1">
        <w:r w:rsidR="00910135" w:rsidRPr="00557A56">
          <w:rPr>
            <w:rFonts w:ascii="Arial" w:eastAsia="Times New Roman" w:hAnsi="Arial" w:cs="Arial"/>
            <w:color w:val="009CA7"/>
            <w:szCs w:val="20"/>
            <w:u w:val="single"/>
            <w:lang w:val="en-GB" w:eastAsia="en-GB"/>
          </w:rPr>
          <w:t>Alain Steichen</w:t>
        </w:r>
      </w:hyperlink>
      <w:r w:rsidR="00910135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on the inaugural edition of the "</w:t>
      </w:r>
      <w:r w:rsidR="00110415">
        <w:rPr>
          <w:rFonts w:ascii="Arial" w:eastAsia="Times New Roman" w:hAnsi="Arial" w:cs="Arial"/>
          <w:i/>
          <w:iCs/>
          <w:color w:val="212529"/>
          <w:szCs w:val="20"/>
          <w:lang w:val="en-GB" w:eastAsia="en-GB"/>
        </w:rPr>
        <w:t>Droit des obligations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"</w:t>
      </w:r>
    </w:p>
    <w:p w14:paraId="38F7F7AC" w14:textId="77777777" w:rsidR="00557A56" w:rsidRPr="00557A56" w:rsidRDefault="00557A56" w:rsidP="00557A56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Why Apply?</w:t>
      </w:r>
    </w:p>
    <w:p w14:paraId="1BE55508" w14:textId="77777777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Unparalleled Learning Experience:</w:t>
      </w:r>
    </w:p>
    <w:p w14:paraId="47FBDBB0" w14:textId="0628F37D" w:rsidR="00557A56" w:rsidRPr="00557A56" w:rsidRDefault="00557A56" w:rsidP="00557A56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Collaborate directly with </w:t>
      </w:r>
      <w:r w:rsidRPr="009C4871">
        <w:rPr>
          <w:lang w:val="en-GB"/>
        </w:rPr>
        <w:t>BSP Managing Partner 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Prof. Dr. </w:t>
      </w:r>
      <w:hyperlink r:id="rId12" w:history="1">
        <w:r w:rsidRPr="00557A56">
          <w:rPr>
            <w:rFonts w:ascii="Arial" w:eastAsia="Times New Roman" w:hAnsi="Arial" w:cs="Arial"/>
            <w:color w:val="009CA7"/>
            <w:szCs w:val="20"/>
            <w:u w:val="single"/>
            <w:lang w:val="en-GB" w:eastAsia="en-GB"/>
          </w:rPr>
          <w:t>Alain Steichen</w:t>
        </w:r>
      </w:hyperlink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, a distinguished professor and author of 1</w:t>
      </w:r>
      <w:r w:rsidR="00110415">
        <w:rPr>
          <w:rFonts w:ascii="Arial" w:eastAsia="Times New Roman" w:hAnsi="Arial" w:cs="Arial"/>
          <w:color w:val="212529"/>
          <w:szCs w:val="20"/>
          <w:lang w:val="en-GB" w:eastAsia="en-GB"/>
        </w:rPr>
        <w:t>2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influential law books and over 100 articles on diverse legal topics.</w:t>
      </w:r>
    </w:p>
    <w:p w14:paraId="2427C93A" w14:textId="35A3366B" w:rsidR="00557A56" w:rsidRPr="00557A56" w:rsidRDefault="00557A56" w:rsidP="00557A56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Contribute to the creation of a seminal work in </w:t>
      </w:r>
      <w:r w:rsidR="00110415">
        <w:rPr>
          <w:rFonts w:ascii="Arial" w:eastAsia="Times New Roman" w:hAnsi="Arial" w:cs="Arial"/>
          <w:color w:val="212529"/>
          <w:szCs w:val="20"/>
          <w:lang w:val="en-GB" w:eastAsia="en-GB"/>
        </w:rPr>
        <w:t>contract law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, enhancing your understanding and expertise in this vital field.</w:t>
      </w:r>
    </w:p>
    <w:p w14:paraId="255F8B31" w14:textId="77777777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Professional Development:</w:t>
      </w:r>
    </w:p>
    <w:p w14:paraId="5D6B9776" w14:textId="77777777" w:rsidR="00557A56" w:rsidRPr="00557A56" w:rsidRDefault="00557A56" w:rsidP="00557A5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Develop your legal drafting skills in French, gaining invaluable experience in the precise language of legal texts.</w:t>
      </w:r>
    </w:p>
    <w:p w14:paraId="039E80B5" w14:textId="77777777" w:rsidR="00557A56" w:rsidRPr="00557A56" w:rsidRDefault="00557A56" w:rsidP="00557A5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Build your professional network and receive mentorship from a leading expert in the legal community.</w:t>
      </w:r>
    </w:p>
    <w:p w14:paraId="72BC5660" w14:textId="77777777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Meaningful Contribution:</w:t>
      </w:r>
    </w:p>
    <w:p w14:paraId="3E4A8AAD" w14:textId="069BC4C8" w:rsidR="00557A56" w:rsidRPr="00557A56" w:rsidRDefault="00557A56" w:rsidP="00557A5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Play a pivotal role in shaping the first edition of the "</w:t>
      </w:r>
      <w:r w:rsidR="00110415">
        <w:rPr>
          <w:rFonts w:ascii="Arial" w:eastAsia="Times New Roman" w:hAnsi="Arial" w:cs="Arial"/>
          <w:i/>
          <w:iCs/>
          <w:color w:val="212529"/>
          <w:szCs w:val="20"/>
          <w:lang w:val="en-GB" w:eastAsia="en-GB"/>
        </w:rPr>
        <w:t>Droit des obligations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," a publication that will serve as a cornerstone for </w:t>
      </w:r>
      <w:r w:rsidR="00110415">
        <w:rPr>
          <w:rFonts w:ascii="Arial" w:eastAsia="Times New Roman" w:hAnsi="Arial" w:cs="Arial"/>
          <w:color w:val="212529"/>
          <w:szCs w:val="20"/>
          <w:lang w:val="en-GB" w:eastAsia="en-GB"/>
        </w:rPr>
        <w:t>private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law in </w:t>
      </w:r>
      <w:r w:rsidR="00110415">
        <w:rPr>
          <w:rFonts w:ascii="Arial" w:eastAsia="Times New Roman" w:hAnsi="Arial" w:cs="Arial"/>
          <w:color w:val="212529"/>
          <w:szCs w:val="20"/>
          <w:lang w:val="en-GB" w:eastAsia="en-GB"/>
        </w:rPr>
        <w:t>Luxembourg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.</w:t>
      </w:r>
    </w:p>
    <w:p w14:paraId="4CB6D49B" w14:textId="77777777" w:rsidR="00557A56" w:rsidRPr="00557A56" w:rsidRDefault="00557A56" w:rsidP="00557A5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Engage in critical legal research and drafting, ensuring the accuracy and clarity of this important legal document.</w:t>
      </w:r>
    </w:p>
    <w:p w14:paraId="1D071C45" w14:textId="77777777" w:rsidR="00557A56" w:rsidRPr="00557A56" w:rsidRDefault="00557A56" w:rsidP="00557A56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Position Details:</w:t>
      </w:r>
    </w:p>
    <w:p w14:paraId="49295D13" w14:textId="480FEF49" w:rsid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Duration: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 </w:t>
      </w:r>
      <w:r w:rsidR="00127D1F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2-3 months, starting </w:t>
      </w:r>
      <w:r w:rsidR="00110415">
        <w:rPr>
          <w:rFonts w:ascii="Arial" w:eastAsia="Times New Roman" w:hAnsi="Arial" w:cs="Arial"/>
          <w:color w:val="212529"/>
          <w:szCs w:val="20"/>
          <w:lang w:val="en-GB" w:eastAsia="en-GB"/>
        </w:rPr>
        <w:t>July</w:t>
      </w:r>
      <w:r w:rsidR="00127D1F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</w:p>
    <w:p w14:paraId="34D4545D" w14:textId="2DA0CBDC" w:rsidR="00557A56" w:rsidRPr="00557A56" w:rsidRDefault="00557A56" w:rsidP="00910135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910135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Your Profile</w:t>
      </w:r>
    </w:p>
    <w:p w14:paraId="50B550B2" w14:textId="076FDE5E" w:rsidR="00557A56" w:rsidRPr="00557A56" w:rsidRDefault="00557A56" w:rsidP="00557A56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Current </w:t>
      </w:r>
      <w:r w:rsidR="00025EE6"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enrolment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in a law program</w:t>
      </w:r>
      <w:r w:rsidR="00025EE6">
        <w:rPr>
          <w:rFonts w:ascii="Arial" w:eastAsia="Times New Roman" w:hAnsi="Arial" w:cs="Arial"/>
          <w:color w:val="212529"/>
          <w:szCs w:val="20"/>
          <w:lang w:val="en-GB" w:eastAsia="en-GB"/>
        </w:rPr>
        <w:t>me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(undergraduate or postgraduate).</w:t>
      </w:r>
    </w:p>
    <w:p w14:paraId="56E59F7E" w14:textId="77777777" w:rsidR="00557A56" w:rsidRPr="00557A56" w:rsidRDefault="00557A56" w:rsidP="00557A56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Strong command of French (both written and spoken).</w:t>
      </w:r>
    </w:p>
    <w:p w14:paraId="42249504" w14:textId="7E1D3DA3" w:rsidR="00557A56" w:rsidRPr="00557A56" w:rsidRDefault="00557A56" w:rsidP="00557A56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Interest in </w:t>
      </w:r>
      <w:r w:rsidR="00110415">
        <w:rPr>
          <w:rFonts w:ascii="Arial" w:eastAsia="Times New Roman" w:hAnsi="Arial" w:cs="Arial"/>
          <w:color w:val="212529"/>
          <w:szCs w:val="20"/>
          <w:lang w:val="en-GB" w:eastAsia="en-GB"/>
        </w:rPr>
        <w:t>private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law and legal research.</w:t>
      </w:r>
    </w:p>
    <w:p w14:paraId="1075980B" w14:textId="77777777" w:rsidR="00557A56" w:rsidRPr="00557A56" w:rsidRDefault="00557A56" w:rsidP="00557A56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lastRenderedPageBreak/>
        <w:t>Excellent attention to detail and a commitment to producing high-quality work.</w:t>
      </w:r>
    </w:p>
    <w:p w14:paraId="0A568C75" w14:textId="77777777" w:rsidR="00557A56" w:rsidRPr="00557A56" w:rsidRDefault="00557A56" w:rsidP="00910135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How to Apply:</w:t>
      </w:r>
    </w:p>
    <w:p w14:paraId="3A1BFD2C" w14:textId="5973E470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To apply, please submit the following documents via the </w:t>
      </w:r>
      <w:hyperlink r:id="rId13" w:history="1">
        <w:r w:rsidRPr="00557A56">
          <w:rPr>
            <w:rFonts w:ascii="Arial" w:eastAsia="Times New Roman" w:hAnsi="Arial" w:cs="Arial"/>
            <w:color w:val="009CA7"/>
            <w:szCs w:val="20"/>
            <w:u w:val="single"/>
            <w:lang w:val="en-GB" w:eastAsia="en-GB"/>
          </w:rPr>
          <w:t>Careers</w:t>
        </w:r>
      </w:hyperlink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 page </w:t>
      </w:r>
      <w:r w:rsidRPr="00557A56">
        <w:rPr>
          <w:rFonts w:ascii="Arial" w:eastAsia="Times New Roman" w:hAnsi="Arial" w:cs="Arial"/>
          <w:color w:val="212529"/>
          <w:szCs w:val="20"/>
          <w:lang w:val="en" w:eastAsia="en-GB"/>
        </w:rPr>
        <w:t>mentioning the reference number</w:t>
      </w:r>
      <w:r w:rsidR="00EE4010" w:rsidRPr="00EE4010">
        <w:rPr>
          <w:b/>
          <w:bCs/>
          <w:lang w:val="en-GB"/>
        </w:rPr>
        <w:t xml:space="preserve"> </w:t>
      </w:r>
      <w:r w:rsidR="00EE4010" w:rsidRPr="00EE4010">
        <w:rPr>
          <w:rFonts w:ascii="Arial" w:eastAsia="Times New Roman" w:hAnsi="Arial" w:cs="Arial"/>
          <w:b/>
          <w:bCs/>
          <w:color w:val="212529"/>
          <w:szCs w:val="20"/>
          <w:lang w:val="en" w:eastAsia="en-GB"/>
        </w:rPr>
        <w:t>ADMDFDOS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:</w:t>
      </w:r>
    </w:p>
    <w:p w14:paraId="5ECC4D43" w14:textId="436EF929" w:rsidR="00557A56" w:rsidRPr="00557A56" w:rsidRDefault="00557A56" w:rsidP="00557A56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bookmarkStart w:id="0" w:name="_Hlk167784306"/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Your </w:t>
      </w:r>
      <w:r w:rsidR="00910135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CV 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.</w:t>
      </w:r>
    </w:p>
    <w:p w14:paraId="5EBCD9BB" w14:textId="77777777" w:rsidR="00557A56" w:rsidRPr="00557A56" w:rsidRDefault="00557A56" w:rsidP="00557A56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A cover letter detailing your interest in this position and relevant experience.</w:t>
      </w:r>
    </w:p>
    <w:p w14:paraId="0DF9C556" w14:textId="775EE855" w:rsidR="00557A56" w:rsidRPr="00557A56" w:rsidRDefault="00557A56" w:rsidP="00557A56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A writing sample in French (e.g., an academic paper, legal brief, or essay)</w:t>
      </w:r>
      <w:r w:rsidR="009C4871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="00B21DFA">
        <w:rPr>
          <w:rFonts w:ascii="Arial" w:eastAsia="Times New Roman" w:hAnsi="Arial" w:cs="Arial"/>
          <w:color w:val="212529"/>
          <w:szCs w:val="20"/>
          <w:lang w:val="en-GB" w:eastAsia="en-GB"/>
        </w:rPr>
        <w:t>P</w:t>
      </w:r>
      <w:r w:rsidR="009C4871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lease upload this writing sample </w:t>
      </w:r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along </w:t>
      </w:r>
      <w:r w:rsidR="009C4871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with the cover letter </w:t>
      </w:r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>in the field “</w:t>
      </w:r>
      <w:r w:rsidR="009B0201">
        <w:rPr>
          <w:rFonts w:ascii="Arial" w:eastAsia="Times New Roman" w:hAnsi="Arial" w:cs="Arial"/>
          <w:color w:val="212529"/>
          <w:szCs w:val="20"/>
          <w:lang w:val="en-GB" w:eastAsia="en-GB"/>
        </w:rPr>
        <w:t>U</w:t>
      </w:r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>pload C</w:t>
      </w:r>
      <w:r w:rsidR="00B21DFA">
        <w:rPr>
          <w:rFonts w:ascii="Arial" w:eastAsia="Times New Roman" w:hAnsi="Arial" w:cs="Arial"/>
          <w:color w:val="212529"/>
          <w:szCs w:val="20"/>
          <w:lang w:val="en-GB" w:eastAsia="en-GB"/>
        </w:rPr>
        <w:t>over Letter</w:t>
      </w:r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” </w:t>
      </w:r>
      <w:bookmarkEnd w:id="0"/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>on the website.</w:t>
      </w:r>
    </w:p>
    <w:p w14:paraId="28CFFB4B" w14:textId="447FBAE5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Don't miss this incredible opportunity to enhance your legal education and contribute to a groundbreaking legal publication. Apply now and embark on a rewarding experience with BSP Managing Partner Prof. Dr. </w:t>
      </w:r>
      <w:hyperlink r:id="rId14" w:history="1">
        <w:r w:rsidRPr="00557A56">
          <w:rPr>
            <w:rFonts w:ascii="Arial" w:eastAsia="Times New Roman" w:hAnsi="Arial" w:cs="Arial"/>
            <w:color w:val="009CA7"/>
            <w:szCs w:val="20"/>
            <w:u w:val="single"/>
            <w:lang w:val="en-GB" w:eastAsia="en-GB"/>
          </w:rPr>
          <w:t>Alain Steichen</w:t>
        </w:r>
      </w:hyperlink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 and the "</w:t>
      </w:r>
      <w:r w:rsidRPr="00557A56">
        <w:rPr>
          <w:rFonts w:ascii="Arial" w:eastAsia="Times New Roman" w:hAnsi="Arial" w:cs="Arial"/>
          <w:i/>
          <w:iCs/>
          <w:color w:val="212529"/>
          <w:szCs w:val="20"/>
          <w:lang w:val="en-GB" w:eastAsia="en-GB"/>
        </w:rPr>
        <w:t xml:space="preserve"> </w:t>
      </w:r>
      <w:r w:rsidR="00110415">
        <w:rPr>
          <w:rFonts w:ascii="Arial" w:eastAsia="Times New Roman" w:hAnsi="Arial" w:cs="Arial"/>
          <w:i/>
          <w:iCs/>
          <w:color w:val="212529"/>
          <w:szCs w:val="20"/>
          <w:lang w:val="en-GB" w:eastAsia="en-GB"/>
        </w:rPr>
        <w:t>Droit des obligations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."</w:t>
      </w:r>
    </w:p>
    <w:p w14:paraId="0CED63C1" w14:textId="6A550CA2" w:rsidR="00823A00" w:rsidRPr="00B51561" w:rsidRDefault="00557A56" w:rsidP="00B51561">
      <w:pPr>
        <w:shd w:val="clear" w:color="auto" w:fill="FFFFFF"/>
        <w:suppressAutoHyphens w:val="0"/>
        <w:spacing w:after="0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We look forward to receiving your application!</w:t>
      </w:r>
    </w:p>
    <w:sectPr w:rsidR="00823A00" w:rsidRPr="00B51561" w:rsidSect="00205ABE">
      <w:headerReference w:type="default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7" w:h="16840"/>
      <w:pgMar w:top="1047" w:right="1418" w:bottom="2552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301D4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2F9CC29A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901A90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6E0A4B9B" w:rsidR="00605207" w:rsidRPr="00711294" w:rsidRDefault="00D91450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03692E" wp14:editId="49E6C488">
                  <wp:extent cx="3596554" cy="589522"/>
                  <wp:effectExtent l="0" t="0" r="4445" b="1270"/>
                  <wp:docPr id="4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78E46BD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81E40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E5EC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E44332F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AB42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43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D8A7" w14:textId="77777777"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44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76A2E06"/>
    <w:multiLevelType w:val="multilevel"/>
    <w:tmpl w:val="BEB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00E7E"/>
    <w:multiLevelType w:val="multilevel"/>
    <w:tmpl w:val="63A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71D0D"/>
    <w:multiLevelType w:val="multilevel"/>
    <w:tmpl w:val="7CD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332EF"/>
    <w:multiLevelType w:val="multilevel"/>
    <w:tmpl w:val="7E4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213F5"/>
    <w:multiLevelType w:val="multilevel"/>
    <w:tmpl w:val="A53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71BE2"/>
    <w:multiLevelType w:val="multilevel"/>
    <w:tmpl w:val="E2A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26BD4"/>
    <w:multiLevelType w:val="multilevel"/>
    <w:tmpl w:val="D3E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87300E"/>
    <w:multiLevelType w:val="multilevel"/>
    <w:tmpl w:val="A484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5372C"/>
    <w:multiLevelType w:val="hybridMultilevel"/>
    <w:tmpl w:val="AB6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654C7"/>
    <w:multiLevelType w:val="multilevel"/>
    <w:tmpl w:val="240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990829"/>
    <w:multiLevelType w:val="multilevel"/>
    <w:tmpl w:val="6E1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E33A4"/>
    <w:multiLevelType w:val="multilevel"/>
    <w:tmpl w:val="8F4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486A46"/>
    <w:multiLevelType w:val="multilevel"/>
    <w:tmpl w:val="77B6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962A48"/>
    <w:multiLevelType w:val="multilevel"/>
    <w:tmpl w:val="714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352D29"/>
    <w:multiLevelType w:val="multilevel"/>
    <w:tmpl w:val="552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96101"/>
    <w:multiLevelType w:val="multilevel"/>
    <w:tmpl w:val="46B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B347E4"/>
    <w:multiLevelType w:val="hybridMultilevel"/>
    <w:tmpl w:val="571E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E75CC"/>
    <w:multiLevelType w:val="hybridMultilevel"/>
    <w:tmpl w:val="D326E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005B3"/>
    <w:multiLevelType w:val="hybridMultilevel"/>
    <w:tmpl w:val="83D4E5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21307">
    <w:abstractNumId w:val="16"/>
  </w:num>
  <w:num w:numId="2" w16cid:durableId="197813061">
    <w:abstractNumId w:val="20"/>
  </w:num>
  <w:num w:numId="3" w16cid:durableId="2829518">
    <w:abstractNumId w:val="11"/>
  </w:num>
  <w:num w:numId="4" w16cid:durableId="1840340253">
    <w:abstractNumId w:val="1"/>
  </w:num>
  <w:num w:numId="5" w16cid:durableId="618146721">
    <w:abstractNumId w:val="13"/>
  </w:num>
  <w:num w:numId="6" w16cid:durableId="1393232336">
    <w:abstractNumId w:val="24"/>
  </w:num>
  <w:num w:numId="7" w16cid:durableId="1103036627">
    <w:abstractNumId w:val="2"/>
  </w:num>
  <w:num w:numId="8" w16cid:durableId="1140152799">
    <w:abstractNumId w:val="22"/>
  </w:num>
  <w:num w:numId="9" w16cid:durableId="226231842">
    <w:abstractNumId w:val="17"/>
  </w:num>
  <w:num w:numId="10" w16cid:durableId="284848497">
    <w:abstractNumId w:val="25"/>
  </w:num>
  <w:num w:numId="11" w16cid:durableId="983238984">
    <w:abstractNumId w:val="26"/>
  </w:num>
  <w:num w:numId="12" w16cid:durableId="1897079583">
    <w:abstractNumId w:val="14"/>
  </w:num>
  <w:num w:numId="13" w16cid:durableId="1873761810">
    <w:abstractNumId w:val="27"/>
  </w:num>
  <w:num w:numId="14" w16cid:durableId="78138058">
    <w:abstractNumId w:val="4"/>
  </w:num>
  <w:num w:numId="15" w16cid:durableId="1621380067">
    <w:abstractNumId w:val="9"/>
  </w:num>
  <w:num w:numId="16" w16cid:durableId="1176848545">
    <w:abstractNumId w:val="6"/>
  </w:num>
  <w:num w:numId="17" w16cid:durableId="1359968935">
    <w:abstractNumId w:val="0"/>
  </w:num>
  <w:num w:numId="18" w16cid:durableId="1747919397">
    <w:abstractNumId w:val="21"/>
  </w:num>
  <w:num w:numId="19" w16cid:durableId="1259365287">
    <w:abstractNumId w:val="10"/>
  </w:num>
  <w:num w:numId="20" w16cid:durableId="2075355147">
    <w:abstractNumId w:val="23"/>
  </w:num>
  <w:num w:numId="21" w16cid:durableId="1651670080">
    <w:abstractNumId w:val="5"/>
  </w:num>
  <w:num w:numId="22" w16cid:durableId="2115711694">
    <w:abstractNumId w:val="8"/>
  </w:num>
  <w:num w:numId="23" w16cid:durableId="325863245">
    <w:abstractNumId w:val="7"/>
  </w:num>
  <w:num w:numId="24" w16cid:durableId="1977106407">
    <w:abstractNumId w:val="3"/>
  </w:num>
  <w:num w:numId="25" w16cid:durableId="1312059817">
    <w:abstractNumId w:val="18"/>
  </w:num>
  <w:num w:numId="26" w16cid:durableId="61611955">
    <w:abstractNumId w:val="15"/>
  </w:num>
  <w:num w:numId="27" w16cid:durableId="705452437">
    <w:abstractNumId w:val="19"/>
  </w:num>
  <w:num w:numId="28" w16cid:durableId="18336460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2D"/>
    <w:rsid w:val="00016E19"/>
    <w:rsid w:val="00017B63"/>
    <w:rsid w:val="0002488A"/>
    <w:rsid w:val="00025EE6"/>
    <w:rsid w:val="0003652A"/>
    <w:rsid w:val="0004665E"/>
    <w:rsid w:val="00055DA1"/>
    <w:rsid w:val="00064606"/>
    <w:rsid w:val="000A1D2D"/>
    <w:rsid w:val="000C07C3"/>
    <w:rsid w:val="000F03D0"/>
    <w:rsid w:val="00110415"/>
    <w:rsid w:val="00113461"/>
    <w:rsid w:val="00123C1C"/>
    <w:rsid w:val="00127D1F"/>
    <w:rsid w:val="001316AC"/>
    <w:rsid w:val="00134EAD"/>
    <w:rsid w:val="001719C7"/>
    <w:rsid w:val="00171DBB"/>
    <w:rsid w:val="001968B9"/>
    <w:rsid w:val="001A0016"/>
    <w:rsid w:val="001D47BE"/>
    <w:rsid w:val="00205ABE"/>
    <w:rsid w:val="00205DE6"/>
    <w:rsid w:val="00242140"/>
    <w:rsid w:val="002459BB"/>
    <w:rsid w:val="00291439"/>
    <w:rsid w:val="002B4ED4"/>
    <w:rsid w:val="002D51AA"/>
    <w:rsid w:val="003536F9"/>
    <w:rsid w:val="00356E3A"/>
    <w:rsid w:val="003604EE"/>
    <w:rsid w:val="004122E1"/>
    <w:rsid w:val="004137B8"/>
    <w:rsid w:val="00413B9C"/>
    <w:rsid w:val="00433920"/>
    <w:rsid w:val="00455988"/>
    <w:rsid w:val="004577F4"/>
    <w:rsid w:val="004610DC"/>
    <w:rsid w:val="00461622"/>
    <w:rsid w:val="004A09F7"/>
    <w:rsid w:val="004A7C84"/>
    <w:rsid w:val="004B22CC"/>
    <w:rsid w:val="004D4B8D"/>
    <w:rsid w:val="004E1730"/>
    <w:rsid w:val="004F486E"/>
    <w:rsid w:val="00535166"/>
    <w:rsid w:val="00557A56"/>
    <w:rsid w:val="00592BA1"/>
    <w:rsid w:val="005D1BB3"/>
    <w:rsid w:val="005F6401"/>
    <w:rsid w:val="00605207"/>
    <w:rsid w:val="006536D2"/>
    <w:rsid w:val="00673EE6"/>
    <w:rsid w:val="0069603B"/>
    <w:rsid w:val="006C690D"/>
    <w:rsid w:val="006C7D2A"/>
    <w:rsid w:val="006F508A"/>
    <w:rsid w:val="00711294"/>
    <w:rsid w:val="00735DC8"/>
    <w:rsid w:val="00765B3D"/>
    <w:rsid w:val="0078669F"/>
    <w:rsid w:val="00796A57"/>
    <w:rsid w:val="007A0A61"/>
    <w:rsid w:val="007B578E"/>
    <w:rsid w:val="007E173C"/>
    <w:rsid w:val="007E654C"/>
    <w:rsid w:val="007E737A"/>
    <w:rsid w:val="00800E3F"/>
    <w:rsid w:val="00823A00"/>
    <w:rsid w:val="00860E65"/>
    <w:rsid w:val="00874CCE"/>
    <w:rsid w:val="008B4422"/>
    <w:rsid w:val="008C5A74"/>
    <w:rsid w:val="008D1839"/>
    <w:rsid w:val="008E17E2"/>
    <w:rsid w:val="00910135"/>
    <w:rsid w:val="009301AA"/>
    <w:rsid w:val="0095459A"/>
    <w:rsid w:val="009B0201"/>
    <w:rsid w:val="009B1B16"/>
    <w:rsid w:val="009C4871"/>
    <w:rsid w:val="00A06E10"/>
    <w:rsid w:val="00A156EC"/>
    <w:rsid w:val="00A5619E"/>
    <w:rsid w:val="00A5775B"/>
    <w:rsid w:val="00AA6792"/>
    <w:rsid w:val="00AB3228"/>
    <w:rsid w:val="00AB6BEB"/>
    <w:rsid w:val="00AD5660"/>
    <w:rsid w:val="00B0538C"/>
    <w:rsid w:val="00B1432D"/>
    <w:rsid w:val="00B203A7"/>
    <w:rsid w:val="00B21DFA"/>
    <w:rsid w:val="00B51561"/>
    <w:rsid w:val="00B5298F"/>
    <w:rsid w:val="00B56263"/>
    <w:rsid w:val="00B71F78"/>
    <w:rsid w:val="00B854A7"/>
    <w:rsid w:val="00BB693D"/>
    <w:rsid w:val="00BD51BD"/>
    <w:rsid w:val="00BD7483"/>
    <w:rsid w:val="00C156F8"/>
    <w:rsid w:val="00C46DEE"/>
    <w:rsid w:val="00C510A6"/>
    <w:rsid w:val="00CB41D4"/>
    <w:rsid w:val="00CF368F"/>
    <w:rsid w:val="00D17083"/>
    <w:rsid w:val="00D528F8"/>
    <w:rsid w:val="00D559A4"/>
    <w:rsid w:val="00D75396"/>
    <w:rsid w:val="00D91450"/>
    <w:rsid w:val="00DC238C"/>
    <w:rsid w:val="00E03780"/>
    <w:rsid w:val="00E276C5"/>
    <w:rsid w:val="00E47550"/>
    <w:rsid w:val="00E851CE"/>
    <w:rsid w:val="00E90DDF"/>
    <w:rsid w:val="00E94FF5"/>
    <w:rsid w:val="00EB78A3"/>
    <w:rsid w:val="00EC49EB"/>
    <w:rsid w:val="00ED3924"/>
    <w:rsid w:val="00EE4010"/>
    <w:rsid w:val="00F11B0E"/>
    <w:rsid w:val="00F149DC"/>
    <w:rsid w:val="00F2290A"/>
    <w:rsid w:val="00F42454"/>
    <w:rsid w:val="00F51606"/>
    <w:rsid w:val="00F64097"/>
    <w:rsid w:val="00F80320"/>
    <w:rsid w:val="00F84DA3"/>
    <w:rsid w:val="00F93E3D"/>
    <w:rsid w:val="00FA737F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2A66F9C4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SP Normal"/>
    <w:qFormat/>
    <w:rsid w:val="00823A00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EC49EB"/>
    <w:pPr>
      <w:keepNext/>
      <w:keepLines/>
      <w:spacing w:after="0" w:line="240" w:lineRule="auto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EC49EB"/>
    <w:rPr>
      <w:rFonts w:asciiTheme="minorHAnsi" w:eastAsiaTheme="majorEastAsia" w:hAnsiTheme="minorHAnsi" w:cstheme="minorHAnsi"/>
      <w:b/>
      <w:bCs/>
      <w:color w:val="395173" w:themeColor="accent1"/>
      <w:szCs w:val="26"/>
      <w:lang w:val="fr-LU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qFormat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3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AD"/>
    <w:rPr>
      <w:rFonts w:asciiTheme="minorHAnsi" w:eastAsiaTheme="minorHAnsi" w:hAnsiTheme="minorHAnsi" w:cstheme="minorBidi"/>
      <w:lang w:val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AD"/>
    <w:rPr>
      <w:rFonts w:asciiTheme="minorHAnsi" w:eastAsiaTheme="minorHAnsi" w:hAnsiTheme="minorHAnsi" w:cstheme="minorBidi"/>
      <w:b/>
      <w:bCs/>
      <w:lang w:val="fr-LU"/>
    </w:rPr>
  </w:style>
  <w:style w:type="paragraph" w:styleId="NormalWeb">
    <w:name w:val="Normal (Web)"/>
    <w:basedOn w:val="Normal"/>
    <w:uiPriority w:val="99"/>
    <w:semiHidden/>
    <w:unhideWhenUsed/>
    <w:rsid w:val="0078669F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71"/>
    <w:rsid w:val="00557A56"/>
    <w:rPr>
      <w:rFonts w:asciiTheme="minorHAnsi" w:eastAsiaTheme="minorHAnsi" w:hAnsiTheme="minorHAnsi" w:cstheme="minorBidi"/>
      <w:szCs w:val="22"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sp.lu/caree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sp.lu/professionals/partner/alain-steich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professionals/partner/alain-steich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sp.lu/professionals/partner/alain-steich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D37548F01E44CBDF91AFC54075AB6" ma:contentTypeVersion="0" ma:contentTypeDescription="Create a new document." ma:contentTypeScope="" ma:versionID="c136725455bca6364edf0310d8737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5c15db055f3a5f6ddabb1b7b9223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4E0E0-F21B-44EC-8D5A-A471E61DD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A7EF6C-8C70-4A83-BC45-98CF132D3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CFE3F5-B386-4C99-85F1-985DCAE51D2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2756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2</cp:revision>
  <cp:lastPrinted>2018-12-19T12:30:00Z</cp:lastPrinted>
  <dcterms:created xsi:type="dcterms:W3CDTF">2025-04-24T07:41:00Z</dcterms:created>
  <dcterms:modified xsi:type="dcterms:W3CDTF">2025-04-24T07:41:00Z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0x0101005C4D37548F01E44CBDF91AFC54075AB6</vt:lpwstr>
  </property>
  <property fmtid="{D5CDD505-2E9C-101B-9397-08002B2CF9AE}" pid="3" name="IsMyDocuments">
    <vt:bool>true</vt:bool>
  </property>
</Properties>
</file>