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696B8" w14:textId="63323C24" w:rsidR="00D17083" w:rsidRPr="00D17083" w:rsidRDefault="00CB41D4" w:rsidP="00EC49EB">
      <w:pPr>
        <w:pStyle w:val="Heading2"/>
        <w:rPr>
          <w:lang w:val="en-GB"/>
        </w:rPr>
      </w:pPr>
      <w:r>
        <w:rPr>
          <w:rFonts w:eastAsia="Calibri"/>
          <w:lang w:val="en-GB"/>
        </w:rPr>
        <w:t>BSP</w:t>
      </w:r>
      <w:r w:rsidR="00B1432D" w:rsidRPr="00D17083">
        <w:rPr>
          <w:rFonts w:eastAsia="Calibri"/>
          <w:lang w:val="en-GB"/>
        </w:rPr>
        <w:t xml:space="preserve"> is looking for a</w:t>
      </w:r>
    </w:p>
    <w:p w14:paraId="0BDFA13B" w14:textId="5E54D40F" w:rsidR="009C4871" w:rsidRPr="00C46DEE" w:rsidRDefault="00085344" w:rsidP="009C4871">
      <w:pPr>
        <w:pStyle w:val="Title"/>
        <w:rPr>
          <w:lang w:val="en-GB"/>
        </w:rPr>
      </w:pPr>
      <w:r w:rsidRPr="00085344">
        <w:rPr>
          <w:lang w:val="en-GB"/>
        </w:rPr>
        <w:t xml:space="preserve">Compliance Officer </w:t>
      </w:r>
    </w:p>
    <w:p w14:paraId="3A7BDBFC" w14:textId="2FDC1E62" w:rsidR="00085344" w:rsidRDefault="00EC49EB" w:rsidP="00085344">
      <w:pPr>
        <w:shd w:val="clear" w:color="auto" w:fill="FFFFFF"/>
        <w:suppressAutoHyphens w:val="0"/>
        <w:spacing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EC49EB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Ref. </w:t>
      </w:r>
      <w:r w:rsidR="00E44D70">
        <w:rPr>
          <w:rFonts w:ascii="Arial" w:eastAsia="Times New Roman" w:hAnsi="Arial" w:cs="Arial"/>
          <w:b/>
          <w:bCs/>
          <w:color w:val="212529"/>
          <w:szCs w:val="20"/>
          <w:lang w:val="en-GB" w:eastAsia="en-GB"/>
        </w:rPr>
        <w:t>FGRKLSBR</w:t>
      </w:r>
      <w:r w:rsidRPr="00EC49EB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 please mention this reference number when submitting your application.</w:t>
      </w:r>
    </w:p>
    <w:p w14:paraId="0ADBCB66" w14:textId="77583689" w:rsidR="00085344" w:rsidRPr="00EC49EB" w:rsidRDefault="00085344" w:rsidP="00085344">
      <w:pPr>
        <w:shd w:val="clear" w:color="auto" w:fill="FFFFFF"/>
        <w:suppressAutoHyphens w:val="0"/>
        <w:spacing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>
        <w:rPr>
          <w:rFonts w:ascii="Arial" w:eastAsia="Times New Roman" w:hAnsi="Arial" w:cs="Arial"/>
          <w:color w:val="212529"/>
          <w:szCs w:val="20"/>
          <w:lang w:val="en-GB" w:eastAsia="en-GB"/>
        </w:rPr>
        <w:t>BSP</w:t>
      </w:r>
      <w:r w:rsidRPr="00085344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 is a full service leading independent law firm in Luxembourg providing the highest quality legal services to local and </w:t>
      </w:r>
      <w:r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international </w:t>
      </w:r>
      <w:r w:rsidRPr="00085344">
        <w:rPr>
          <w:rFonts w:ascii="Arial" w:eastAsia="Times New Roman" w:hAnsi="Arial" w:cs="Arial"/>
          <w:color w:val="212529"/>
          <w:szCs w:val="20"/>
          <w:lang w:val="en-GB" w:eastAsia="en-GB"/>
        </w:rPr>
        <w:t>clients.</w:t>
      </w:r>
      <w:r w:rsidR="00946053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 </w:t>
      </w:r>
      <w:r w:rsidRPr="00085344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Always striving to better represent and advise its clients, BSP is seeking a </w:t>
      </w:r>
      <w:r w:rsidRPr="00085344">
        <w:rPr>
          <w:rFonts w:ascii="Arial" w:eastAsia="Times New Roman" w:hAnsi="Arial" w:cs="Arial"/>
          <w:b/>
          <w:bCs/>
          <w:color w:val="212529"/>
          <w:szCs w:val="20"/>
          <w:lang w:val="en-GB" w:eastAsia="en-GB"/>
        </w:rPr>
        <w:t>Compliance Officer</w:t>
      </w:r>
      <w:r w:rsidRPr="00085344">
        <w:rPr>
          <w:rFonts w:ascii="Arial" w:eastAsia="Times New Roman" w:hAnsi="Arial" w:cs="Arial"/>
          <w:color w:val="212529"/>
          <w:szCs w:val="20"/>
          <w:lang w:val="en-GB" w:eastAsia="en-GB"/>
        </w:rPr>
        <w:t>.</w:t>
      </w:r>
    </w:p>
    <w:p w14:paraId="34D4545D" w14:textId="34BB84EA" w:rsidR="00557A56" w:rsidRPr="00557A56" w:rsidRDefault="00557A56" w:rsidP="00910135">
      <w:pPr>
        <w:shd w:val="clear" w:color="auto" w:fill="FFFFFF"/>
        <w:suppressAutoHyphens w:val="0"/>
        <w:spacing w:after="0" w:line="240" w:lineRule="auto"/>
        <w:jc w:val="left"/>
        <w:outlineLvl w:val="1"/>
        <w:rPr>
          <w:rFonts w:ascii="Arial" w:eastAsia="Times New Roman" w:hAnsi="Arial" w:cs="Arial"/>
          <w:b/>
          <w:bCs/>
          <w:color w:val="009CA7"/>
          <w:szCs w:val="20"/>
          <w:lang w:val="en-GB" w:eastAsia="en-GB"/>
        </w:rPr>
      </w:pPr>
      <w:r w:rsidRPr="00910135">
        <w:rPr>
          <w:rFonts w:ascii="Arial" w:eastAsia="Times New Roman" w:hAnsi="Arial" w:cs="Arial"/>
          <w:b/>
          <w:bCs/>
          <w:color w:val="009CA7"/>
          <w:szCs w:val="20"/>
          <w:lang w:val="en-GB" w:eastAsia="en-GB"/>
        </w:rPr>
        <w:t xml:space="preserve">Your </w:t>
      </w:r>
      <w:r w:rsidR="00085344">
        <w:rPr>
          <w:rFonts w:ascii="Arial" w:eastAsia="Times New Roman" w:hAnsi="Arial" w:cs="Arial"/>
          <w:b/>
          <w:bCs/>
          <w:color w:val="009CA7"/>
          <w:szCs w:val="20"/>
          <w:lang w:val="en-GB" w:eastAsia="en-GB"/>
        </w:rPr>
        <w:t>Role</w:t>
      </w:r>
    </w:p>
    <w:p w14:paraId="035AB70E" w14:textId="54532310" w:rsidR="00085344" w:rsidRPr="00085344" w:rsidRDefault="00085344" w:rsidP="00085344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085344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Assisting the </w:t>
      </w:r>
      <w:r w:rsidR="00451A13">
        <w:rPr>
          <w:rFonts w:ascii="Arial" w:eastAsia="Times New Roman" w:hAnsi="Arial" w:cs="Arial"/>
          <w:color w:val="212529"/>
          <w:szCs w:val="20"/>
          <w:lang w:val="en-GB" w:eastAsia="en-GB"/>
        </w:rPr>
        <w:t>compliance team</w:t>
      </w:r>
      <w:r w:rsidRPr="00085344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 (</w:t>
      </w:r>
      <w:r w:rsidR="00451A13">
        <w:rPr>
          <w:rFonts w:ascii="Arial" w:eastAsia="Times New Roman" w:hAnsi="Arial" w:cs="Arial"/>
          <w:color w:val="212529"/>
          <w:szCs w:val="20"/>
          <w:lang w:val="en-GB" w:eastAsia="en-GB"/>
        </w:rPr>
        <w:t>CT</w:t>
      </w:r>
      <w:r w:rsidRPr="00085344">
        <w:rPr>
          <w:rFonts w:ascii="Arial" w:eastAsia="Times New Roman" w:hAnsi="Arial" w:cs="Arial"/>
          <w:color w:val="212529"/>
          <w:szCs w:val="20"/>
          <w:lang w:val="en-GB" w:eastAsia="en-GB"/>
        </w:rPr>
        <w:t>) in performing KYC reviews</w:t>
      </w:r>
      <w:r w:rsidR="00451A13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 (including collection of KYC documents)</w:t>
      </w:r>
      <w:r w:rsidRPr="00085344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 and assessing client risk from an AML perspective prior to file opening and conducting ongoing monitoring of clients (including their transactions) and relevant counterparties of the firm;</w:t>
      </w:r>
    </w:p>
    <w:p w14:paraId="4A2D556C" w14:textId="1474EDD0" w:rsidR="00085344" w:rsidRPr="00085344" w:rsidRDefault="00085344" w:rsidP="00085344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085344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Performing and recording the results of research, screening and sanction checks and reporting to the </w:t>
      </w:r>
      <w:r w:rsidR="00451A13">
        <w:rPr>
          <w:rFonts w:ascii="Arial" w:eastAsia="Times New Roman" w:hAnsi="Arial" w:cs="Arial"/>
          <w:color w:val="212529"/>
          <w:szCs w:val="20"/>
          <w:lang w:val="en-GB" w:eastAsia="en-GB"/>
        </w:rPr>
        <w:t>CT</w:t>
      </w:r>
      <w:r w:rsidRPr="00085344">
        <w:rPr>
          <w:rFonts w:ascii="Arial" w:eastAsia="Times New Roman" w:hAnsi="Arial" w:cs="Arial"/>
          <w:color w:val="212529"/>
          <w:szCs w:val="20"/>
          <w:lang w:val="en-GB" w:eastAsia="en-GB"/>
        </w:rPr>
        <w:t>;</w:t>
      </w:r>
    </w:p>
    <w:p w14:paraId="4832F90F" w14:textId="64D40599" w:rsidR="00085344" w:rsidRPr="00085344" w:rsidRDefault="00085344" w:rsidP="00085344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085344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Working on the firm’s compliance software and assisting the </w:t>
      </w:r>
      <w:r w:rsidR="00451A13">
        <w:rPr>
          <w:rFonts w:ascii="Arial" w:eastAsia="Times New Roman" w:hAnsi="Arial" w:cs="Arial"/>
          <w:color w:val="212529"/>
          <w:szCs w:val="20"/>
          <w:lang w:val="en-GB" w:eastAsia="en-GB"/>
        </w:rPr>
        <w:t>CT</w:t>
      </w:r>
      <w:r w:rsidR="00451A13" w:rsidRPr="00085344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 </w:t>
      </w:r>
      <w:r w:rsidRPr="00085344">
        <w:rPr>
          <w:rFonts w:ascii="Arial" w:eastAsia="Times New Roman" w:hAnsi="Arial" w:cs="Arial"/>
          <w:color w:val="212529"/>
          <w:szCs w:val="20"/>
          <w:lang w:val="en-GB" w:eastAsia="en-GB"/>
        </w:rPr>
        <w:t>with reviewing clients’ filings and performing KYC periodic reviews;</w:t>
      </w:r>
    </w:p>
    <w:p w14:paraId="668992B5" w14:textId="34E7B1E6" w:rsidR="00085344" w:rsidRPr="00085344" w:rsidRDefault="00085344" w:rsidP="00085344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085344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Assisting the </w:t>
      </w:r>
      <w:r w:rsidR="00451A13">
        <w:rPr>
          <w:rFonts w:ascii="Arial" w:eastAsia="Times New Roman" w:hAnsi="Arial" w:cs="Arial"/>
          <w:color w:val="212529"/>
          <w:szCs w:val="20"/>
          <w:lang w:val="en-GB" w:eastAsia="en-GB"/>
        </w:rPr>
        <w:t>CT</w:t>
      </w:r>
      <w:r w:rsidR="00451A13" w:rsidRPr="00085344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 </w:t>
      </w:r>
      <w:r w:rsidRPr="00085344">
        <w:rPr>
          <w:rFonts w:ascii="Arial" w:eastAsia="Times New Roman" w:hAnsi="Arial" w:cs="Arial"/>
          <w:color w:val="212529"/>
          <w:szCs w:val="20"/>
          <w:lang w:val="en-GB" w:eastAsia="en-GB"/>
        </w:rPr>
        <w:t>in maintaining and updating the firm’s compliance programmes and procedures as appropriate to ensure compliance with regulatory and legislative responsibilities;</w:t>
      </w:r>
    </w:p>
    <w:p w14:paraId="46CE16ED" w14:textId="37A08CF0" w:rsidR="00085344" w:rsidRPr="00085344" w:rsidRDefault="00085344" w:rsidP="00085344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085344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 Assisting the </w:t>
      </w:r>
      <w:r w:rsidR="00451A13">
        <w:rPr>
          <w:rFonts w:ascii="Arial" w:eastAsia="Times New Roman" w:hAnsi="Arial" w:cs="Arial"/>
          <w:color w:val="212529"/>
          <w:szCs w:val="20"/>
          <w:lang w:val="en-GB" w:eastAsia="en-GB"/>
        </w:rPr>
        <w:t>CT</w:t>
      </w:r>
      <w:r w:rsidR="00451A13" w:rsidRPr="00085344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 </w:t>
      </w:r>
      <w:r w:rsidRPr="00085344">
        <w:rPr>
          <w:rFonts w:ascii="Arial" w:eastAsia="Times New Roman" w:hAnsi="Arial" w:cs="Arial"/>
          <w:color w:val="212529"/>
          <w:szCs w:val="20"/>
          <w:lang w:val="en-GB" w:eastAsia="en-GB"/>
        </w:rPr>
        <w:t>in maintaining an effective compliance training programme;</w:t>
      </w:r>
    </w:p>
    <w:p w14:paraId="1075980B" w14:textId="254B9880" w:rsidR="00557A56" w:rsidRDefault="00085344" w:rsidP="00085344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085344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Providing day to day support to the </w:t>
      </w:r>
      <w:r w:rsidR="00451A13">
        <w:rPr>
          <w:rFonts w:ascii="Arial" w:eastAsia="Times New Roman" w:hAnsi="Arial" w:cs="Arial"/>
          <w:color w:val="212529"/>
          <w:szCs w:val="20"/>
          <w:lang w:val="en-GB" w:eastAsia="en-GB"/>
        </w:rPr>
        <w:t>CT</w:t>
      </w:r>
      <w:r w:rsidR="00451A13" w:rsidRPr="00085344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 </w:t>
      </w:r>
      <w:r w:rsidRPr="00085344">
        <w:rPr>
          <w:rFonts w:ascii="Arial" w:eastAsia="Times New Roman" w:hAnsi="Arial" w:cs="Arial"/>
          <w:color w:val="212529"/>
          <w:szCs w:val="20"/>
          <w:lang w:val="en-GB" w:eastAsia="en-GB"/>
        </w:rPr>
        <w:t>with administrative tasks</w:t>
      </w:r>
      <w:r w:rsidR="00557A56" w:rsidRPr="00085344">
        <w:rPr>
          <w:rFonts w:ascii="Arial" w:eastAsia="Times New Roman" w:hAnsi="Arial" w:cs="Arial"/>
          <w:color w:val="212529"/>
          <w:szCs w:val="20"/>
          <w:lang w:val="en-GB" w:eastAsia="en-GB"/>
        </w:rPr>
        <w:t>.</w:t>
      </w:r>
    </w:p>
    <w:p w14:paraId="34EEBA51" w14:textId="0B511FC1" w:rsidR="00085344" w:rsidRPr="00557A56" w:rsidRDefault="00085344" w:rsidP="00085344">
      <w:pPr>
        <w:shd w:val="clear" w:color="auto" w:fill="FFFFFF"/>
        <w:suppressAutoHyphens w:val="0"/>
        <w:spacing w:after="0" w:line="240" w:lineRule="auto"/>
        <w:jc w:val="left"/>
        <w:outlineLvl w:val="1"/>
        <w:rPr>
          <w:rFonts w:ascii="Arial" w:eastAsia="Times New Roman" w:hAnsi="Arial" w:cs="Arial"/>
          <w:b/>
          <w:bCs/>
          <w:color w:val="009CA7"/>
          <w:szCs w:val="20"/>
          <w:lang w:val="en-GB" w:eastAsia="en-GB"/>
        </w:rPr>
      </w:pPr>
      <w:r w:rsidRPr="00910135">
        <w:rPr>
          <w:rFonts w:ascii="Arial" w:eastAsia="Times New Roman" w:hAnsi="Arial" w:cs="Arial"/>
          <w:b/>
          <w:bCs/>
          <w:color w:val="009CA7"/>
          <w:szCs w:val="20"/>
          <w:lang w:val="en-GB" w:eastAsia="en-GB"/>
        </w:rPr>
        <w:t xml:space="preserve">Your </w:t>
      </w:r>
      <w:r w:rsidRPr="00085344">
        <w:rPr>
          <w:rFonts w:ascii="Arial" w:eastAsia="Times New Roman" w:hAnsi="Arial" w:cs="Arial"/>
          <w:b/>
          <w:bCs/>
          <w:color w:val="009CA7"/>
          <w:szCs w:val="20"/>
          <w:lang w:val="en-GB" w:eastAsia="en-GB"/>
        </w:rPr>
        <w:t>Profile</w:t>
      </w:r>
    </w:p>
    <w:p w14:paraId="5B656001" w14:textId="60261AA6" w:rsidR="00A46C13" w:rsidRPr="00085344" w:rsidRDefault="00A46C13" w:rsidP="00085344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A46C13">
        <w:rPr>
          <w:rFonts w:ascii="Arial" w:eastAsia="Times New Roman" w:hAnsi="Arial" w:cs="Arial"/>
          <w:color w:val="212529"/>
          <w:szCs w:val="20"/>
          <w:lang w:val="en-GB" w:eastAsia="en-GB"/>
        </w:rPr>
        <w:t>Prior experience in a law firm, bank</w:t>
      </w:r>
      <w:r w:rsidR="00E93341">
        <w:rPr>
          <w:rFonts w:ascii="Arial" w:eastAsia="Times New Roman" w:hAnsi="Arial" w:cs="Arial"/>
          <w:color w:val="212529"/>
          <w:szCs w:val="20"/>
          <w:lang w:val="en-GB" w:eastAsia="en-GB"/>
        </w:rPr>
        <w:t>,</w:t>
      </w:r>
      <w:r w:rsidRPr="00A46C13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 insurance company</w:t>
      </w:r>
      <w:r w:rsidR="00E93341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 or accounting firm</w:t>
      </w:r>
      <w:r>
        <w:rPr>
          <w:rFonts w:ascii="Arial" w:eastAsia="Times New Roman" w:hAnsi="Arial" w:cs="Arial"/>
          <w:color w:val="212529"/>
          <w:szCs w:val="20"/>
          <w:lang w:val="en-GB" w:eastAsia="en-GB"/>
        </w:rPr>
        <w:t>;</w:t>
      </w:r>
    </w:p>
    <w:p w14:paraId="7751332E" w14:textId="77777777" w:rsidR="00085344" w:rsidRPr="00085344" w:rsidRDefault="00085344" w:rsidP="00085344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085344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Knowledge of the relevant Luxembourg and European legal and regulatory environment; </w:t>
      </w:r>
    </w:p>
    <w:p w14:paraId="01255B6F" w14:textId="77777777" w:rsidR="00085344" w:rsidRPr="00085344" w:rsidRDefault="00085344" w:rsidP="00085344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085344">
        <w:rPr>
          <w:rFonts w:ascii="Arial" w:eastAsia="Times New Roman" w:hAnsi="Arial" w:cs="Arial"/>
          <w:color w:val="212529"/>
          <w:szCs w:val="20"/>
          <w:lang w:val="en-GB" w:eastAsia="en-GB"/>
        </w:rPr>
        <w:t>You possess strong organizational skills, a keen eye for detail and the ability to work in an independent and structured manner;</w:t>
      </w:r>
    </w:p>
    <w:p w14:paraId="11315E36" w14:textId="77777777" w:rsidR="00085344" w:rsidRPr="00085344" w:rsidRDefault="00085344" w:rsidP="00085344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085344">
        <w:rPr>
          <w:rFonts w:ascii="Arial" w:eastAsia="Times New Roman" w:hAnsi="Arial" w:cs="Arial"/>
          <w:color w:val="212529"/>
          <w:szCs w:val="20"/>
          <w:lang w:val="en-GB" w:eastAsia="en-GB"/>
        </w:rPr>
        <w:t>You have a high level of competency in Word, Excel and PowerPoint;</w:t>
      </w:r>
    </w:p>
    <w:p w14:paraId="2DF7E987" w14:textId="30FE2803" w:rsidR="00085344" w:rsidRPr="00085344" w:rsidRDefault="00085344" w:rsidP="00085344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085344">
        <w:rPr>
          <w:rFonts w:ascii="Arial" w:eastAsia="Times New Roman" w:hAnsi="Arial" w:cs="Arial"/>
          <w:color w:val="212529"/>
          <w:szCs w:val="20"/>
          <w:lang w:val="en-GB" w:eastAsia="en-GB"/>
        </w:rPr>
        <w:t>You are fluent in English and French</w:t>
      </w:r>
      <w:r w:rsidR="00A46C13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 (mandatory)</w:t>
      </w:r>
      <w:r w:rsidRPr="00085344">
        <w:rPr>
          <w:rFonts w:ascii="Arial" w:eastAsia="Times New Roman" w:hAnsi="Arial" w:cs="Arial"/>
          <w:color w:val="212529"/>
          <w:szCs w:val="20"/>
          <w:lang w:val="en-GB" w:eastAsia="en-GB"/>
        </w:rPr>
        <w:t>, both oral and written</w:t>
      </w:r>
      <w:r w:rsidR="00A46C13">
        <w:rPr>
          <w:rFonts w:ascii="Arial" w:eastAsia="Times New Roman" w:hAnsi="Arial" w:cs="Arial"/>
          <w:color w:val="212529"/>
          <w:szCs w:val="20"/>
          <w:lang w:val="en-GB" w:eastAsia="en-GB"/>
        </w:rPr>
        <w:t>, German is a plus</w:t>
      </w:r>
      <w:r w:rsidRPr="00085344">
        <w:rPr>
          <w:rFonts w:ascii="Arial" w:eastAsia="Times New Roman" w:hAnsi="Arial" w:cs="Arial"/>
          <w:color w:val="212529"/>
          <w:szCs w:val="20"/>
          <w:lang w:val="en-GB" w:eastAsia="en-GB"/>
        </w:rPr>
        <w:t>.</w:t>
      </w:r>
    </w:p>
    <w:p w14:paraId="6E347F97" w14:textId="77777777" w:rsidR="00DA357F" w:rsidRDefault="00DA357F" w:rsidP="00DA357F">
      <w:pPr>
        <w:shd w:val="clear" w:color="auto" w:fill="FFFFFF"/>
        <w:suppressAutoHyphens w:val="0"/>
        <w:spacing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DA357F">
        <w:rPr>
          <w:rFonts w:ascii="Arial" w:eastAsia="Times New Roman" w:hAnsi="Arial" w:cs="Arial"/>
          <w:color w:val="212529"/>
          <w:szCs w:val="20"/>
          <w:lang w:val="en-GB" w:eastAsia="en-GB"/>
        </w:rPr>
        <w:t>We will offer you career opportunities and the opportunity to work in a dynamic and multicultural environment.</w:t>
      </w:r>
    </w:p>
    <w:p w14:paraId="0CED63C1" w14:textId="21FB3DC0" w:rsidR="00823A00" w:rsidRPr="00DA357F" w:rsidRDefault="00557A56" w:rsidP="00DA357F">
      <w:pPr>
        <w:suppressAutoHyphens w:val="0"/>
        <w:spacing w:after="200" w:line="276" w:lineRule="auto"/>
        <w:rPr>
          <w:lang w:val="en-GB"/>
        </w:rPr>
      </w:pP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To apply, </w:t>
      </w:r>
      <w:r w:rsidR="00DA357F" w:rsidRPr="008B32FE">
        <w:rPr>
          <w:szCs w:val="20"/>
          <w:lang w:val="en"/>
        </w:rPr>
        <w:t xml:space="preserve">please send your CV with a cover letter using the form in the page </w:t>
      </w:r>
      <w:hyperlink r:id="rId8" w:history="1">
        <w:r w:rsidR="00DA357F" w:rsidRPr="0008438C">
          <w:rPr>
            <w:rStyle w:val="Hyperlink"/>
            <w:color w:val="009AA7"/>
            <w:szCs w:val="20"/>
            <w:lang w:val="en"/>
          </w:rPr>
          <w:t>Careers</w:t>
        </w:r>
      </w:hyperlink>
      <w:r w:rsidR="00DA357F" w:rsidRPr="005B6D67">
        <w:rPr>
          <w:lang w:val="en-GB"/>
        </w:rPr>
        <w:t xml:space="preserve"> </w:t>
      </w:r>
      <w:r w:rsidR="00DA357F" w:rsidRPr="005B6D67">
        <w:rPr>
          <w:szCs w:val="20"/>
          <w:lang w:val="en"/>
        </w:rPr>
        <w:t xml:space="preserve">mentioning the reference number </w:t>
      </w:r>
      <w:r w:rsidR="00E44D70">
        <w:rPr>
          <w:rFonts w:ascii="Arial" w:eastAsia="Times New Roman" w:hAnsi="Arial" w:cs="Arial"/>
          <w:b/>
          <w:bCs/>
          <w:color w:val="212529"/>
          <w:szCs w:val="20"/>
          <w:lang w:val="en-GB" w:eastAsia="en-GB"/>
        </w:rPr>
        <w:t>FGRKLSBR</w:t>
      </w:r>
      <w:r w:rsidR="00DA357F" w:rsidRPr="005B6D67">
        <w:rPr>
          <w:b/>
          <w:szCs w:val="20"/>
          <w:lang w:val="en"/>
        </w:rPr>
        <w:t xml:space="preserve"> </w:t>
      </w:r>
      <w:r w:rsidR="00DA357F" w:rsidRPr="005B6D67">
        <w:rPr>
          <w:szCs w:val="20"/>
          <w:lang w:val="en"/>
        </w:rPr>
        <w:t>when submitting.</w:t>
      </w:r>
    </w:p>
    <w:sectPr w:rsidR="00823A00" w:rsidRPr="00DA357F" w:rsidSect="00205ABE">
      <w:headerReference w:type="default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7" w:h="16840"/>
      <w:pgMar w:top="1047" w:right="1418" w:bottom="2552" w:left="1418" w:header="720" w:footer="80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301D4" w14:textId="77777777" w:rsidR="00B1432D" w:rsidRPr="00711294" w:rsidRDefault="00B1432D">
      <w:pPr>
        <w:rPr>
          <w:rFonts w:cs="Arial"/>
        </w:rPr>
      </w:pPr>
      <w:r w:rsidRPr="00711294">
        <w:rPr>
          <w:rFonts w:cs="Arial"/>
        </w:rPr>
        <w:separator/>
      </w:r>
    </w:p>
  </w:endnote>
  <w:endnote w:type="continuationSeparator" w:id="0">
    <w:p w14:paraId="2F9CC29A" w14:textId="77777777" w:rsidR="00B1432D" w:rsidRPr="00711294" w:rsidRDefault="00B1432D">
      <w:pPr>
        <w:rPr>
          <w:rFonts w:cs="Arial"/>
        </w:rPr>
      </w:pPr>
      <w:r w:rsidRPr="00711294"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</w:rPr>
      <w:id w:val="-744181243"/>
      <w:docPartObj>
        <w:docPartGallery w:val="Page Numbers (Bottom of Page)"/>
        <w:docPartUnique/>
      </w:docPartObj>
    </w:sdtPr>
    <w:sdtEndPr>
      <w:rPr>
        <w:color w:val="395173" w:themeColor="accent1"/>
        <w:sz w:val="18"/>
      </w:rPr>
    </w:sdtEndPr>
    <w:sdtContent>
      <w:sdt>
        <w:sdtPr>
          <w:rPr>
            <w:rFonts w:cs="Arial"/>
            <w:color w:val="395173" w:themeColor="accent1"/>
            <w:sz w:val="18"/>
          </w:rPr>
          <w:id w:val="-925723102"/>
          <w:docPartObj>
            <w:docPartGallery w:val="Page Numbers (Top of Page)"/>
            <w:docPartUnique/>
          </w:docPartObj>
        </w:sdtPr>
        <w:sdtEndPr/>
        <w:sdtContent>
          <w:p w14:paraId="3F90705D" w14:textId="77777777" w:rsidR="00735DC8" w:rsidRPr="00B5298F" w:rsidRDefault="00B5298F" w:rsidP="0003652A">
            <w:pPr>
              <w:jc w:val="right"/>
              <w:rPr>
                <w:rFonts w:cs="Arial"/>
                <w:color w:val="395173" w:themeColor="accent1"/>
                <w:sz w:val="18"/>
              </w:rPr>
            </w:pPr>
            <w:r w:rsidRPr="00B5298F">
              <w:rPr>
                <w:rFonts w:cs="Arial"/>
                <w:noProof/>
                <w:color w:val="395173" w:themeColor="accent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63E2A81" wp14:editId="59F1730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-138430</wp:posOffset>
                      </wp:positionV>
                      <wp:extent cx="5743575" cy="0"/>
                      <wp:effectExtent l="0" t="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35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39517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901A90" id="Straight Connector 7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-10.9pt" to="452.6pt,-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" strokecolor="#395173">
                      <v:stroke joinstyle="miter"/>
                    </v:line>
                  </w:pict>
                </mc:Fallback>
              </mc:AlternateConten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</w:rPr>
      <w:id w:val="602231344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D42651B" w14:textId="6E0A4B9B" w:rsidR="00605207" w:rsidRPr="00711294" w:rsidRDefault="00D91450" w:rsidP="00E90DDF">
            <w:pPr>
              <w:jc w:val="left"/>
              <w:rPr>
                <w:rFonts w:cs="Arial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C03692E" wp14:editId="49E6C488">
                  <wp:extent cx="3596554" cy="589522"/>
                  <wp:effectExtent l="0" t="0" r="4445" b="1270"/>
                  <wp:docPr id="45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hermata 2019-01-23 alle 18.42.13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554" cy="589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610DC" w:rsidRPr="00B5298F">
              <w:rPr>
                <w:rFonts w:cs="Arial"/>
                <w:noProof/>
                <w:color w:val="395173" w:themeColor="accent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35F95E6" wp14:editId="78E46BD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-247015</wp:posOffset>
                      </wp:positionV>
                      <wp:extent cx="574357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35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39517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781E40" id="Straight Connector 4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-19.45pt" to="452.6pt,-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" strokecolor="#395173">
                      <v:stroke joinstyle="miter"/>
                    </v:line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9E5EC" w14:textId="77777777" w:rsidR="00B1432D" w:rsidRPr="00711294" w:rsidRDefault="00B1432D">
      <w:pPr>
        <w:rPr>
          <w:rFonts w:cs="Arial"/>
        </w:rPr>
      </w:pPr>
      <w:r w:rsidRPr="00711294">
        <w:rPr>
          <w:rFonts w:cs="Arial"/>
        </w:rPr>
        <w:separator/>
      </w:r>
    </w:p>
  </w:footnote>
  <w:footnote w:type="continuationSeparator" w:id="0">
    <w:p w14:paraId="1E44332F" w14:textId="77777777" w:rsidR="00B1432D" w:rsidRPr="00711294" w:rsidRDefault="00B1432D">
      <w:pPr>
        <w:rPr>
          <w:rFonts w:cs="Arial"/>
        </w:rPr>
      </w:pPr>
      <w:r w:rsidRPr="00711294">
        <w:rPr>
          <w:rFonts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333BF" w14:textId="77777777" w:rsidR="00874CCE" w:rsidRDefault="00017B63" w:rsidP="007A0A61">
    <w:pPr>
      <w:pStyle w:val="Header"/>
      <w:tabs>
        <w:tab w:val="clear" w:pos="4320"/>
        <w:tab w:val="clear" w:pos="8640"/>
        <w:tab w:val="left" w:pos="6210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26A6AF" wp14:editId="1BD54CA9">
              <wp:simplePos x="0" y="0"/>
              <wp:positionH relativeFrom="column">
                <wp:posOffset>614045</wp:posOffset>
              </wp:positionH>
              <wp:positionV relativeFrom="paragraph">
                <wp:posOffset>276225</wp:posOffset>
              </wp:positionV>
              <wp:extent cx="51435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39517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0AB426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35pt,21.75pt" to="453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" strokecolor="#395173">
              <v:stroke joinstyle="miter"/>
            </v:line>
          </w:pict>
        </mc:Fallback>
      </mc:AlternateContent>
    </w:r>
    <w:r w:rsidR="00E90DDF">
      <w:rPr>
        <w:noProof/>
        <w:lang w:val="en-GB" w:eastAsia="en-GB"/>
      </w:rPr>
      <w:drawing>
        <wp:inline distT="0" distB="0" distL="0" distR="0" wp14:anchorId="60EAB500" wp14:editId="272EB763">
          <wp:extent cx="504000" cy="504000"/>
          <wp:effectExtent l="0" t="0" r="4445" b="4445"/>
          <wp:docPr id="43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logo_picco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A0A61">
      <w:tab/>
    </w:r>
  </w:p>
  <w:p w14:paraId="2CA4D6DE" w14:textId="77777777" w:rsidR="007E737A" w:rsidRDefault="00FA737F" w:rsidP="00FA737F">
    <w:pPr>
      <w:pStyle w:val="Header"/>
      <w:tabs>
        <w:tab w:val="clear" w:pos="4320"/>
        <w:tab w:val="clear" w:pos="8640"/>
        <w:tab w:val="left" w:pos="321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2D8A7" w14:textId="77777777" w:rsidR="007E737A" w:rsidRDefault="00E90DDF" w:rsidP="00FA737F">
    <w:pPr>
      <w:pStyle w:val="Header"/>
    </w:pPr>
    <w:r>
      <w:rPr>
        <w:noProof/>
        <w:lang w:val="en-GB" w:eastAsia="en-GB"/>
      </w:rPr>
      <w:drawing>
        <wp:inline distT="0" distB="0" distL="0" distR="0" wp14:anchorId="1ED6970E" wp14:editId="296DC0D0">
          <wp:extent cx="1800000" cy="1170000"/>
          <wp:effectExtent l="0" t="0" r="3810" b="0"/>
          <wp:docPr id="44" name="Immagin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1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BE3A9B" w14:textId="77777777" w:rsidR="00ED3924" w:rsidRDefault="00ED3924" w:rsidP="00FA737F">
    <w:pPr>
      <w:pStyle w:val="Header"/>
    </w:pPr>
  </w:p>
  <w:p w14:paraId="4BDB5880" w14:textId="77777777" w:rsidR="00ED3924" w:rsidRPr="00FA737F" w:rsidRDefault="00ED3924" w:rsidP="00FA7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36402"/>
    <w:multiLevelType w:val="hybridMultilevel"/>
    <w:tmpl w:val="DED4F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523F"/>
    <w:multiLevelType w:val="multilevel"/>
    <w:tmpl w:val="DB12FBD8"/>
    <w:styleLink w:val="BSPgenericstyle3"/>
    <w:lvl w:ilvl="0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851" w:hanging="491"/>
      </w:pPr>
      <w:rPr>
        <w:rFonts w:ascii="Wingdings" w:hAnsi="Wingdings" w:hint="default"/>
        <w:color w:val="80676C"/>
      </w:rPr>
    </w:lvl>
    <w:lvl w:ilvl="2">
      <w:start w:val="1"/>
      <w:numFmt w:val="bullet"/>
      <w:lvlText w:val="o"/>
      <w:lvlJc w:val="left"/>
      <w:pPr>
        <w:tabs>
          <w:tab w:val="num" w:pos="1361"/>
        </w:tabs>
        <w:ind w:left="1361" w:hanging="641"/>
      </w:pPr>
      <w:rPr>
        <w:rFonts w:ascii="Courier New" w:hAnsi="Courier New" w:hint="default"/>
      </w:rPr>
    </w:lvl>
    <w:lvl w:ilvl="3">
      <w:start w:val="1"/>
      <w:numFmt w:val="bullet"/>
      <w:lvlText w:val=""/>
      <w:lvlJc w:val="left"/>
      <w:pPr>
        <w:tabs>
          <w:tab w:val="num" w:pos="1729"/>
        </w:tabs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  <w:color w:val="80676C"/>
      </w:rPr>
    </w:lvl>
    <w:lvl w:ilvl="6">
      <w:start w:val="1"/>
      <w:numFmt w:val="bullet"/>
      <w:lvlText w:val="o"/>
      <w:lvlJc w:val="left"/>
      <w:pPr>
        <w:ind w:left="3240" w:hanging="1080"/>
      </w:pPr>
      <w:rPr>
        <w:rFonts w:ascii="Courier New" w:hAnsi="Courier New" w:hint="default"/>
      </w:rPr>
    </w:lvl>
    <w:lvl w:ilvl="7">
      <w:start w:val="1"/>
      <w:numFmt w:val="bullet"/>
      <w:lvlText w:val=""/>
      <w:lvlJc w:val="left"/>
      <w:pPr>
        <w:ind w:left="3744" w:hanging="1224"/>
      </w:pPr>
      <w:rPr>
        <w:rFonts w:ascii="Wingdings" w:hAnsi="Wingdings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" w15:restartNumberingAfterBreak="0">
    <w:nsid w:val="076A2E06"/>
    <w:multiLevelType w:val="multilevel"/>
    <w:tmpl w:val="BEBA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00E7E"/>
    <w:multiLevelType w:val="multilevel"/>
    <w:tmpl w:val="63A0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2D3D25"/>
    <w:multiLevelType w:val="hybridMultilevel"/>
    <w:tmpl w:val="F148F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71D0D"/>
    <w:multiLevelType w:val="multilevel"/>
    <w:tmpl w:val="7CD4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4B0DB2"/>
    <w:multiLevelType w:val="multilevel"/>
    <w:tmpl w:val="1998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5332EF"/>
    <w:multiLevelType w:val="multilevel"/>
    <w:tmpl w:val="7E42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B213F5"/>
    <w:multiLevelType w:val="multilevel"/>
    <w:tmpl w:val="A536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471BE2"/>
    <w:multiLevelType w:val="multilevel"/>
    <w:tmpl w:val="E2A4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526BD4"/>
    <w:multiLevelType w:val="multilevel"/>
    <w:tmpl w:val="D3E6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9F2D26"/>
    <w:multiLevelType w:val="multilevel"/>
    <w:tmpl w:val="01DA4CB8"/>
    <w:styleLink w:val="Styl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87300E"/>
    <w:multiLevelType w:val="multilevel"/>
    <w:tmpl w:val="A484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C5372C"/>
    <w:multiLevelType w:val="hybridMultilevel"/>
    <w:tmpl w:val="AB624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5347C"/>
    <w:multiLevelType w:val="hybridMultilevel"/>
    <w:tmpl w:val="68E21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654C7"/>
    <w:multiLevelType w:val="multilevel"/>
    <w:tmpl w:val="2408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946CF3"/>
    <w:multiLevelType w:val="multilevel"/>
    <w:tmpl w:val="515ED79E"/>
    <w:lvl w:ilvl="0">
      <w:start w:val="1"/>
      <w:numFmt w:val="none"/>
      <w:pStyle w:val="Letterbody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8990829"/>
    <w:multiLevelType w:val="multilevel"/>
    <w:tmpl w:val="6E1A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3E33A4"/>
    <w:multiLevelType w:val="multilevel"/>
    <w:tmpl w:val="8F42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486A46"/>
    <w:multiLevelType w:val="multilevel"/>
    <w:tmpl w:val="77B61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B050C2"/>
    <w:multiLevelType w:val="multilevel"/>
    <w:tmpl w:val="0809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962A48"/>
    <w:multiLevelType w:val="multilevel"/>
    <w:tmpl w:val="7146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7352D29"/>
    <w:multiLevelType w:val="multilevel"/>
    <w:tmpl w:val="552E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796101"/>
    <w:multiLevelType w:val="multilevel"/>
    <w:tmpl w:val="46B8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4B347E4"/>
    <w:multiLevelType w:val="hybridMultilevel"/>
    <w:tmpl w:val="571E7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E75CC"/>
    <w:multiLevelType w:val="hybridMultilevel"/>
    <w:tmpl w:val="D326E9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8005B3"/>
    <w:multiLevelType w:val="hybridMultilevel"/>
    <w:tmpl w:val="83D4E51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B87305F"/>
    <w:multiLevelType w:val="hybridMultilevel"/>
    <w:tmpl w:val="F39EA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121307">
    <w:abstractNumId w:val="16"/>
  </w:num>
  <w:num w:numId="2" w16cid:durableId="197813061">
    <w:abstractNumId w:val="20"/>
  </w:num>
  <w:num w:numId="3" w16cid:durableId="2829518">
    <w:abstractNumId w:val="11"/>
  </w:num>
  <w:num w:numId="4" w16cid:durableId="1840340253">
    <w:abstractNumId w:val="1"/>
  </w:num>
  <w:num w:numId="5" w16cid:durableId="618146721">
    <w:abstractNumId w:val="13"/>
  </w:num>
  <w:num w:numId="6" w16cid:durableId="1393232336">
    <w:abstractNumId w:val="24"/>
  </w:num>
  <w:num w:numId="7" w16cid:durableId="1103036627">
    <w:abstractNumId w:val="2"/>
  </w:num>
  <w:num w:numId="8" w16cid:durableId="1140152799">
    <w:abstractNumId w:val="22"/>
  </w:num>
  <w:num w:numId="9" w16cid:durableId="226231842">
    <w:abstractNumId w:val="17"/>
  </w:num>
  <w:num w:numId="10" w16cid:durableId="284848497">
    <w:abstractNumId w:val="25"/>
  </w:num>
  <w:num w:numId="11" w16cid:durableId="983238984">
    <w:abstractNumId w:val="26"/>
  </w:num>
  <w:num w:numId="12" w16cid:durableId="1897079583">
    <w:abstractNumId w:val="14"/>
  </w:num>
  <w:num w:numId="13" w16cid:durableId="1873761810">
    <w:abstractNumId w:val="27"/>
  </w:num>
  <w:num w:numId="14" w16cid:durableId="78138058">
    <w:abstractNumId w:val="4"/>
  </w:num>
  <w:num w:numId="15" w16cid:durableId="1621380067">
    <w:abstractNumId w:val="9"/>
  </w:num>
  <w:num w:numId="16" w16cid:durableId="1176848545">
    <w:abstractNumId w:val="6"/>
  </w:num>
  <w:num w:numId="17" w16cid:durableId="1359968935">
    <w:abstractNumId w:val="0"/>
  </w:num>
  <w:num w:numId="18" w16cid:durableId="1747919397">
    <w:abstractNumId w:val="21"/>
  </w:num>
  <w:num w:numId="19" w16cid:durableId="1259365287">
    <w:abstractNumId w:val="10"/>
  </w:num>
  <w:num w:numId="20" w16cid:durableId="2075355147">
    <w:abstractNumId w:val="23"/>
  </w:num>
  <w:num w:numId="21" w16cid:durableId="1651670080">
    <w:abstractNumId w:val="5"/>
  </w:num>
  <w:num w:numId="22" w16cid:durableId="2115711694">
    <w:abstractNumId w:val="8"/>
  </w:num>
  <w:num w:numId="23" w16cid:durableId="325863245">
    <w:abstractNumId w:val="7"/>
  </w:num>
  <w:num w:numId="24" w16cid:durableId="1977106407">
    <w:abstractNumId w:val="3"/>
  </w:num>
  <w:num w:numId="25" w16cid:durableId="1312059817">
    <w:abstractNumId w:val="18"/>
  </w:num>
  <w:num w:numId="26" w16cid:durableId="61611955">
    <w:abstractNumId w:val="15"/>
  </w:num>
  <w:num w:numId="27" w16cid:durableId="705452437">
    <w:abstractNumId w:val="19"/>
  </w:num>
  <w:num w:numId="28" w16cid:durableId="183364602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32D"/>
    <w:rsid w:val="00016E19"/>
    <w:rsid w:val="00017B63"/>
    <w:rsid w:val="0002488A"/>
    <w:rsid w:val="00025EE6"/>
    <w:rsid w:val="0003573E"/>
    <w:rsid w:val="0003652A"/>
    <w:rsid w:val="0004665E"/>
    <w:rsid w:val="00055DA1"/>
    <w:rsid w:val="00064606"/>
    <w:rsid w:val="00085344"/>
    <w:rsid w:val="000A1D2D"/>
    <w:rsid w:val="000C07C3"/>
    <w:rsid w:val="000F03D0"/>
    <w:rsid w:val="00113461"/>
    <w:rsid w:val="00123C1C"/>
    <w:rsid w:val="001316AC"/>
    <w:rsid w:val="00134EAD"/>
    <w:rsid w:val="001454AB"/>
    <w:rsid w:val="00154245"/>
    <w:rsid w:val="001719C7"/>
    <w:rsid w:val="00171DBB"/>
    <w:rsid w:val="0018322A"/>
    <w:rsid w:val="001968B9"/>
    <w:rsid w:val="001A0016"/>
    <w:rsid w:val="001C012E"/>
    <w:rsid w:val="001D47BE"/>
    <w:rsid w:val="001E0282"/>
    <w:rsid w:val="00205ABE"/>
    <w:rsid w:val="00205DE6"/>
    <w:rsid w:val="00242140"/>
    <w:rsid w:val="002459BB"/>
    <w:rsid w:val="00291439"/>
    <w:rsid w:val="002B4ED4"/>
    <w:rsid w:val="002D51AA"/>
    <w:rsid w:val="003536F9"/>
    <w:rsid w:val="003604EE"/>
    <w:rsid w:val="004122E1"/>
    <w:rsid w:val="004137B8"/>
    <w:rsid w:val="00413B9C"/>
    <w:rsid w:val="00433920"/>
    <w:rsid w:val="00451A13"/>
    <w:rsid w:val="00455988"/>
    <w:rsid w:val="004577F4"/>
    <w:rsid w:val="004610DC"/>
    <w:rsid w:val="00461622"/>
    <w:rsid w:val="004A09F7"/>
    <w:rsid w:val="004A7C84"/>
    <w:rsid w:val="004B22CC"/>
    <w:rsid w:val="004D4B8D"/>
    <w:rsid w:val="004E1730"/>
    <w:rsid w:val="004F486E"/>
    <w:rsid w:val="00557A56"/>
    <w:rsid w:val="00592BA1"/>
    <w:rsid w:val="005D1BB3"/>
    <w:rsid w:val="005F6401"/>
    <w:rsid w:val="00605207"/>
    <w:rsid w:val="006536D2"/>
    <w:rsid w:val="00673EE6"/>
    <w:rsid w:val="0069603B"/>
    <w:rsid w:val="006A53BB"/>
    <w:rsid w:val="006C690D"/>
    <w:rsid w:val="006C7D2A"/>
    <w:rsid w:val="006F508A"/>
    <w:rsid w:val="00711294"/>
    <w:rsid w:val="00735DC8"/>
    <w:rsid w:val="00751A93"/>
    <w:rsid w:val="00765B3D"/>
    <w:rsid w:val="0078669F"/>
    <w:rsid w:val="00796A57"/>
    <w:rsid w:val="007A0A61"/>
    <w:rsid w:val="007B578E"/>
    <w:rsid w:val="007E654C"/>
    <w:rsid w:val="007E737A"/>
    <w:rsid w:val="00800E3F"/>
    <w:rsid w:val="00823A00"/>
    <w:rsid w:val="00860E65"/>
    <w:rsid w:val="00874020"/>
    <w:rsid w:val="00874CCE"/>
    <w:rsid w:val="008B4422"/>
    <w:rsid w:val="008C5A74"/>
    <w:rsid w:val="008E17E2"/>
    <w:rsid w:val="00910135"/>
    <w:rsid w:val="009301AA"/>
    <w:rsid w:val="00946053"/>
    <w:rsid w:val="0095459A"/>
    <w:rsid w:val="009B0201"/>
    <w:rsid w:val="009B1B16"/>
    <w:rsid w:val="009C4871"/>
    <w:rsid w:val="00A06E10"/>
    <w:rsid w:val="00A156EC"/>
    <w:rsid w:val="00A46C13"/>
    <w:rsid w:val="00A5619E"/>
    <w:rsid w:val="00A5775B"/>
    <w:rsid w:val="00AA6792"/>
    <w:rsid w:val="00AB3228"/>
    <w:rsid w:val="00AD4D2B"/>
    <w:rsid w:val="00AD5660"/>
    <w:rsid w:val="00B0538C"/>
    <w:rsid w:val="00B1432D"/>
    <w:rsid w:val="00B203A7"/>
    <w:rsid w:val="00B20764"/>
    <w:rsid w:val="00B21DFA"/>
    <w:rsid w:val="00B51561"/>
    <w:rsid w:val="00B5298F"/>
    <w:rsid w:val="00B56263"/>
    <w:rsid w:val="00B71F78"/>
    <w:rsid w:val="00B854A7"/>
    <w:rsid w:val="00BB693D"/>
    <w:rsid w:val="00BD51BD"/>
    <w:rsid w:val="00BD7483"/>
    <w:rsid w:val="00C3586C"/>
    <w:rsid w:val="00C46DEE"/>
    <w:rsid w:val="00C510A6"/>
    <w:rsid w:val="00CB41D4"/>
    <w:rsid w:val="00CF368F"/>
    <w:rsid w:val="00D17083"/>
    <w:rsid w:val="00D528F8"/>
    <w:rsid w:val="00D559A4"/>
    <w:rsid w:val="00D75396"/>
    <w:rsid w:val="00D91450"/>
    <w:rsid w:val="00DA357F"/>
    <w:rsid w:val="00DC238C"/>
    <w:rsid w:val="00E03780"/>
    <w:rsid w:val="00E276C5"/>
    <w:rsid w:val="00E44D70"/>
    <w:rsid w:val="00E47550"/>
    <w:rsid w:val="00E90DDF"/>
    <w:rsid w:val="00E93341"/>
    <w:rsid w:val="00E94FF5"/>
    <w:rsid w:val="00EB78A3"/>
    <w:rsid w:val="00EC49EB"/>
    <w:rsid w:val="00ED3924"/>
    <w:rsid w:val="00F11B0E"/>
    <w:rsid w:val="00F149DC"/>
    <w:rsid w:val="00F2290A"/>
    <w:rsid w:val="00F42454"/>
    <w:rsid w:val="00F51606"/>
    <w:rsid w:val="00F80320"/>
    <w:rsid w:val="00F84DA3"/>
    <w:rsid w:val="00FA737F"/>
    <w:rsid w:val="00FD3A7F"/>
    <w:rsid w:val="00FD5619"/>
    <w:rsid w:val="00FD6492"/>
    <w:rsid w:val="00FD746F"/>
    <w:rsid w:val="00FE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oNotEmbedSmartTags/>
  <w:decimalSymbol w:val="."/>
  <w:listSeparator w:val=","/>
  <w14:docId w14:val="2A66F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 w:qFormat="1"/>
    <w:lsdException w:name="Bibliography" w:uiPriority="70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SP Normal"/>
    <w:qFormat/>
    <w:rsid w:val="00823A00"/>
    <w:pPr>
      <w:suppressAutoHyphens/>
      <w:spacing w:after="140" w:line="290" w:lineRule="auto"/>
      <w:jc w:val="both"/>
    </w:pPr>
    <w:rPr>
      <w:rFonts w:asciiTheme="minorHAnsi" w:eastAsiaTheme="minorHAnsi" w:hAnsiTheme="minorHAnsi" w:cstheme="minorBidi"/>
      <w:szCs w:val="22"/>
      <w:lang w:val="fr-LU"/>
    </w:rPr>
  </w:style>
  <w:style w:type="paragraph" w:styleId="Heading1">
    <w:name w:val="heading 1"/>
    <w:aliases w:val="BSP Heading 1"/>
    <w:basedOn w:val="Normal"/>
    <w:next w:val="Normal"/>
    <w:link w:val="Heading1Char"/>
    <w:autoRedefine/>
    <w:uiPriority w:val="9"/>
    <w:qFormat/>
    <w:rsid w:val="00D17083"/>
    <w:pPr>
      <w:keepNext/>
      <w:keepLines/>
      <w:spacing w:after="0"/>
      <w:outlineLvl w:val="0"/>
    </w:pPr>
    <w:rPr>
      <w:rFonts w:cstheme="minorHAnsi"/>
      <w:b/>
      <w:bCs/>
      <w:color w:val="395173"/>
      <w:sz w:val="28"/>
      <w:szCs w:val="26"/>
      <w:lang w:val="en-GB"/>
    </w:rPr>
  </w:style>
  <w:style w:type="paragraph" w:styleId="Heading2">
    <w:name w:val="heading 2"/>
    <w:aliases w:val="BSP Heading 2"/>
    <w:basedOn w:val="Normal"/>
    <w:next w:val="Normal"/>
    <w:link w:val="Heading2Char"/>
    <w:autoRedefine/>
    <w:uiPriority w:val="9"/>
    <w:unhideWhenUsed/>
    <w:qFormat/>
    <w:rsid w:val="00EC49EB"/>
    <w:pPr>
      <w:keepNext/>
      <w:keepLines/>
      <w:spacing w:after="0" w:line="240" w:lineRule="auto"/>
      <w:outlineLvl w:val="1"/>
    </w:pPr>
    <w:rPr>
      <w:rFonts w:eastAsiaTheme="majorEastAsia" w:cstheme="minorHAnsi"/>
      <w:b/>
      <w:bCs/>
      <w:color w:val="395173" w:themeColor="accent1"/>
      <w:szCs w:val="26"/>
    </w:rPr>
  </w:style>
  <w:style w:type="paragraph" w:styleId="Heading3">
    <w:name w:val="heading 3"/>
    <w:aliases w:val="BSP Heading 3"/>
    <w:basedOn w:val="Normal"/>
    <w:next w:val="Normal"/>
    <w:link w:val="Heading3Char"/>
    <w:autoRedefine/>
    <w:uiPriority w:val="9"/>
    <w:unhideWhenUsed/>
    <w:qFormat/>
    <w:rsid w:val="00592BA1"/>
    <w:pPr>
      <w:keepNext/>
      <w:keepLines/>
      <w:spacing w:before="80" w:after="0"/>
      <w:outlineLvl w:val="2"/>
    </w:pPr>
    <w:rPr>
      <w:rFonts w:eastAsiaTheme="majorEastAsia" w:cstheme="minorHAnsi"/>
      <w:b/>
      <w:bCs/>
      <w:color w:val="009AA7"/>
      <w:szCs w:val="20"/>
      <w:lang w:val="en"/>
    </w:rPr>
  </w:style>
  <w:style w:type="paragraph" w:styleId="Heading4">
    <w:name w:val="heading 4"/>
    <w:aliases w:val="BSP Heading 4"/>
    <w:basedOn w:val="Normal"/>
    <w:next w:val="Normal"/>
    <w:link w:val="Heading4Char"/>
    <w:autoRedefine/>
    <w:uiPriority w:val="9"/>
    <w:unhideWhenUsed/>
    <w:qFormat/>
    <w:rsid w:val="002D51AA"/>
    <w:pPr>
      <w:keepNext/>
      <w:keepLines/>
      <w:spacing w:before="80" w:after="0"/>
      <w:ind w:left="720"/>
      <w:outlineLvl w:val="3"/>
    </w:pPr>
    <w:rPr>
      <w:rFonts w:asciiTheme="majorHAnsi" w:eastAsiaTheme="majorEastAsia" w:hAnsiTheme="majorHAnsi" w:cstheme="majorBidi"/>
      <w:b/>
      <w:bCs/>
      <w:i/>
      <w:iCs/>
      <w:color w:val="009AA7"/>
    </w:rPr>
  </w:style>
  <w:style w:type="paragraph" w:styleId="Heading5">
    <w:name w:val="heading 5"/>
    <w:aliases w:val="BSP Heading 5"/>
    <w:basedOn w:val="Normal"/>
    <w:next w:val="Normal"/>
    <w:link w:val="Heading5Char"/>
    <w:autoRedefine/>
    <w:uiPriority w:val="9"/>
    <w:unhideWhenUsed/>
    <w:qFormat/>
    <w:rsid w:val="002D51AA"/>
    <w:pPr>
      <w:keepNext/>
      <w:keepLines/>
      <w:spacing w:before="80" w:after="0"/>
      <w:ind w:left="1080"/>
      <w:outlineLvl w:val="4"/>
    </w:pPr>
    <w:rPr>
      <w:rFonts w:asciiTheme="majorHAnsi" w:eastAsiaTheme="majorEastAsia" w:hAnsiTheme="majorHAnsi" w:cstheme="majorBidi"/>
      <w:b/>
      <w:color w:val="333333"/>
    </w:rPr>
  </w:style>
  <w:style w:type="paragraph" w:styleId="Heading6">
    <w:name w:val="heading 6"/>
    <w:aliases w:val="BSP Heading 6"/>
    <w:basedOn w:val="Normal"/>
    <w:next w:val="Normal"/>
    <w:link w:val="Heading6Char"/>
    <w:uiPriority w:val="9"/>
    <w:semiHidden/>
    <w:unhideWhenUsed/>
    <w:qFormat/>
    <w:rsid w:val="005F64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C283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0272"/>
    <w:pPr>
      <w:tabs>
        <w:tab w:val="center" w:pos="4320"/>
        <w:tab w:val="right" w:pos="8640"/>
      </w:tabs>
      <w:spacing w:after="0"/>
    </w:pPr>
    <w:rPr>
      <w:color w:val="333333"/>
    </w:rPr>
  </w:style>
  <w:style w:type="paragraph" w:styleId="Footer">
    <w:name w:val="footer"/>
    <w:basedOn w:val="Normal"/>
    <w:rsid w:val="00470272"/>
    <w:pPr>
      <w:tabs>
        <w:tab w:val="center" w:pos="4320"/>
        <w:tab w:val="right" w:pos="8640"/>
      </w:tabs>
      <w:spacing w:after="0"/>
    </w:pPr>
    <w:rPr>
      <w:color w:val="333333"/>
    </w:rPr>
  </w:style>
  <w:style w:type="character" w:styleId="PageNumber">
    <w:name w:val="page number"/>
    <w:basedOn w:val="DefaultParagraphFont"/>
    <w:rsid w:val="00470272"/>
  </w:style>
  <w:style w:type="paragraph" w:customStyle="1" w:styleId="Letterbody">
    <w:name w:val="Letterbody"/>
    <w:basedOn w:val="Normal"/>
    <w:rsid w:val="00470272"/>
    <w:pPr>
      <w:numPr>
        <w:numId w:val="1"/>
      </w:numPr>
      <w:spacing w:after="0"/>
      <w:ind w:left="0" w:firstLine="567"/>
    </w:pPr>
    <w:rPr>
      <w:color w:val="333333"/>
    </w:rPr>
  </w:style>
  <w:style w:type="character" w:styleId="Hyperlink">
    <w:name w:val="Hyperlink"/>
    <w:uiPriority w:val="99"/>
    <w:rsid w:val="00FB19CF"/>
    <w:rPr>
      <w:color w:val="0000FF"/>
      <w:u w:val="single"/>
    </w:rPr>
  </w:style>
  <w:style w:type="paragraph" w:styleId="BodyText">
    <w:name w:val="Body Text"/>
    <w:basedOn w:val="Normal"/>
    <w:rsid w:val="00F74A86"/>
    <w:pPr>
      <w:pBdr>
        <w:top w:val="single" w:sz="6" w:space="0" w:color="auto"/>
        <w:bottom w:val="single" w:sz="6" w:space="1" w:color="auto"/>
      </w:pBdr>
      <w:spacing w:after="0"/>
      <w:ind w:right="141"/>
    </w:pPr>
    <w:rPr>
      <w:color w:val="333333"/>
      <w:sz w:val="14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6E19"/>
    <w:pPr>
      <w:spacing w:after="0"/>
    </w:pPr>
    <w:rPr>
      <w:color w:val="333333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6E19"/>
    <w:rPr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16E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37F"/>
    <w:pPr>
      <w:spacing w:after="0"/>
    </w:pPr>
    <w:rPr>
      <w:rFonts w:ascii="Tahoma" w:hAnsi="Tahoma" w:cs="Tahoma"/>
      <w:color w:val="333333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7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0A1D2D"/>
    <w:pPr>
      <w:spacing w:after="0"/>
      <w:ind w:left="720"/>
      <w:contextualSpacing/>
    </w:pPr>
    <w:rPr>
      <w:color w:val="333333"/>
    </w:rPr>
  </w:style>
  <w:style w:type="paragraph" w:customStyle="1" w:styleId="Paragrafobase">
    <w:name w:val="[Paragrafo base]"/>
    <w:basedOn w:val="Normal"/>
    <w:uiPriority w:val="99"/>
    <w:rsid w:val="00F42454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szCs w:val="24"/>
      <w:lang w:val="it-IT"/>
    </w:rPr>
  </w:style>
  <w:style w:type="character" w:customStyle="1" w:styleId="Heading1Char">
    <w:name w:val="Heading 1 Char"/>
    <w:aliases w:val="BSP Heading 1 Char"/>
    <w:basedOn w:val="DefaultParagraphFont"/>
    <w:link w:val="Heading1"/>
    <w:uiPriority w:val="9"/>
    <w:rsid w:val="00D17083"/>
    <w:rPr>
      <w:rFonts w:asciiTheme="minorHAnsi" w:eastAsiaTheme="minorHAnsi" w:hAnsiTheme="minorHAnsi" w:cstheme="minorHAnsi"/>
      <w:b/>
      <w:bCs/>
      <w:color w:val="395173"/>
      <w:sz w:val="28"/>
      <w:szCs w:val="26"/>
    </w:rPr>
  </w:style>
  <w:style w:type="paragraph" w:styleId="Title">
    <w:name w:val="Title"/>
    <w:aliases w:val="BSP Title"/>
    <w:basedOn w:val="Normal"/>
    <w:next w:val="Normal"/>
    <w:link w:val="TitleChar"/>
    <w:autoRedefine/>
    <w:uiPriority w:val="10"/>
    <w:qFormat/>
    <w:rsid w:val="00D17083"/>
    <w:pPr>
      <w:pBdr>
        <w:bottom w:val="single" w:sz="8" w:space="4" w:color="395173" w:themeColor="accent1"/>
      </w:pBdr>
      <w:spacing w:after="420"/>
      <w:contextualSpacing/>
    </w:pPr>
    <w:rPr>
      <w:rFonts w:eastAsiaTheme="majorEastAsia" w:cstheme="minorHAnsi"/>
      <w:b/>
      <w:color w:val="395173"/>
      <w:spacing w:val="5"/>
      <w:kern w:val="28"/>
      <w:sz w:val="32"/>
      <w:szCs w:val="52"/>
    </w:rPr>
  </w:style>
  <w:style w:type="character" w:customStyle="1" w:styleId="TitleChar">
    <w:name w:val="Title Char"/>
    <w:aliases w:val="BSP Title Char"/>
    <w:basedOn w:val="DefaultParagraphFont"/>
    <w:link w:val="Title"/>
    <w:uiPriority w:val="10"/>
    <w:rsid w:val="00D17083"/>
    <w:rPr>
      <w:rFonts w:asciiTheme="minorHAnsi" w:eastAsiaTheme="majorEastAsia" w:hAnsiTheme="minorHAnsi" w:cstheme="minorHAnsi"/>
      <w:b/>
      <w:color w:val="395173"/>
      <w:spacing w:val="5"/>
      <w:kern w:val="28"/>
      <w:sz w:val="32"/>
      <w:szCs w:val="52"/>
      <w:lang w:val="fr-LU"/>
    </w:rPr>
  </w:style>
  <w:style w:type="character" w:styleId="BookTitle">
    <w:name w:val="Book Title"/>
    <w:basedOn w:val="DefaultParagraphFont"/>
    <w:uiPriority w:val="69"/>
    <w:qFormat/>
    <w:rsid w:val="000A1D2D"/>
    <w:rPr>
      <w:b/>
      <w:bCs/>
      <w:smallCaps/>
      <w:spacing w:val="5"/>
    </w:rPr>
  </w:style>
  <w:style w:type="paragraph" w:styleId="Quote">
    <w:name w:val="Quote"/>
    <w:aliases w:val="BSP Quote"/>
    <w:basedOn w:val="Normal"/>
    <w:next w:val="Normal"/>
    <w:link w:val="QuoteChar"/>
    <w:uiPriority w:val="73"/>
    <w:qFormat/>
    <w:rsid w:val="000A1D2D"/>
    <w:pPr>
      <w:spacing w:after="0"/>
    </w:pPr>
    <w:rPr>
      <w:i/>
      <w:iCs/>
      <w:color w:val="333333"/>
    </w:rPr>
  </w:style>
  <w:style w:type="character" w:customStyle="1" w:styleId="QuoteChar">
    <w:name w:val="Quote Char"/>
    <w:aliases w:val="BSP Quote Char"/>
    <w:basedOn w:val="DefaultParagraphFont"/>
    <w:link w:val="Quote"/>
    <w:uiPriority w:val="73"/>
    <w:rsid w:val="000A1D2D"/>
    <w:rPr>
      <w:i/>
      <w:iCs/>
      <w:color w:val="333E48" w:themeColor="text1"/>
      <w:sz w:val="24"/>
      <w:lang w:val="fr-FR"/>
    </w:rPr>
  </w:style>
  <w:style w:type="paragraph" w:styleId="NoSpacing">
    <w:name w:val="No Spacing"/>
    <w:uiPriority w:val="99"/>
    <w:rsid w:val="000A1D2D"/>
    <w:rPr>
      <w:sz w:val="24"/>
      <w:lang w:val="fr-FR"/>
    </w:rPr>
  </w:style>
  <w:style w:type="character" w:customStyle="1" w:styleId="Heading2Char">
    <w:name w:val="Heading 2 Char"/>
    <w:aliases w:val="BSP Heading 2 Char"/>
    <w:basedOn w:val="DefaultParagraphFont"/>
    <w:link w:val="Heading2"/>
    <w:uiPriority w:val="9"/>
    <w:rsid w:val="00EC49EB"/>
    <w:rPr>
      <w:rFonts w:asciiTheme="minorHAnsi" w:eastAsiaTheme="majorEastAsia" w:hAnsiTheme="minorHAnsi" w:cstheme="minorHAnsi"/>
      <w:b/>
      <w:bCs/>
      <w:color w:val="395173" w:themeColor="accent1"/>
      <w:szCs w:val="26"/>
      <w:lang w:val="fr-LU"/>
    </w:rPr>
  </w:style>
  <w:style w:type="character" w:customStyle="1" w:styleId="Heading3Char">
    <w:name w:val="Heading 3 Char"/>
    <w:aliases w:val="BSP Heading 3 Char"/>
    <w:basedOn w:val="DefaultParagraphFont"/>
    <w:link w:val="Heading3"/>
    <w:uiPriority w:val="9"/>
    <w:rsid w:val="00592BA1"/>
    <w:rPr>
      <w:rFonts w:asciiTheme="minorHAnsi" w:eastAsiaTheme="majorEastAsia" w:hAnsiTheme="minorHAnsi" w:cstheme="minorHAnsi"/>
      <w:b/>
      <w:bCs/>
      <w:color w:val="009AA7"/>
      <w:lang w:val="en"/>
    </w:rPr>
  </w:style>
  <w:style w:type="character" w:customStyle="1" w:styleId="Heading4Char">
    <w:name w:val="Heading 4 Char"/>
    <w:aliases w:val="BSP Heading 4 Char"/>
    <w:basedOn w:val="DefaultParagraphFont"/>
    <w:link w:val="Heading4"/>
    <w:uiPriority w:val="9"/>
    <w:rsid w:val="002D51AA"/>
    <w:rPr>
      <w:rFonts w:asciiTheme="majorHAnsi" w:eastAsiaTheme="majorEastAsia" w:hAnsiTheme="majorHAnsi" w:cstheme="majorBidi"/>
      <w:b/>
      <w:bCs/>
      <w:i/>
      <w:iCs/>
      <w:color w:val="009AA7"/>
    </w:rPr>
  </w:style>
  <w:style w:type="character" w:customStyle="1" w:styleId="Heading5Char">
    <w:name w:val="Heading 5 Char"/>
    <w:aliases w:val="BSP Heading 5 Char"/>
    <w:basedOn w:val="DefaultParagraphFont"/>
    <w:link w:val="Heading5"/>
    <w:uiPriority w:val="9"/>
    <w:rsid w:val="002D51AA"/>
    <w:rPr>
      <w:rFonts w:asciiTheme="majorHAnsi" w:eastAsiaTheme="majorEastAsia" w:hAnsiTheme="majorHAnsi" w:cstheme="majorBidi"/>
      <w:b/>
      <w:color w:val="333333"/>
    </w:rPr>
  </w:style>
  <w:style w:type="paragraph" w:styleId="Subtitle">
    <w:name w:val="Subtitle"/>
    <w:aliases w:val="BSP Subtitle"/>
    <w:basedOn w:val="Normal"/>
    <w:next w:val="Normal"/>
    <w:link w:val="SubtitleChar"/>
    <w:autoRedefine/>
    <w:uiPriority w:val="11"/>
    <w:qFormat/>
    <w:rsid w:val="009301AA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009AA7"/>
      <w:spacing w:val="15"/>
      <w:sz w:val="24"/>
      <w:szCs w:val="24"/>
    </w:rPr>
  </w:style>
  <w:style w:type="character" w:customStyle="1" w:styleId="SubtitleChar">
    <w:name w:val="Subtitle Char"/>
    <w:aliases w:val="BSP Subtitle Char"/>
    <w:basedOn w:val="DefaultParagraphFont"/>
    <w:link w:val="Subtitle"/>
    <w:uiPriority w:val="11"/>
    <w:rsid w:val="009301AA"/>
    <w:rPr>
      <w:rFonts w:asciiTheme="majorHAnsi" w:eastAsiaTheme="majorEastAsia" w:hAnsiTheme="majorHAnsi" w:cstheme="majorBidi"/>
      <w:i/>
      <w:iCs/>
      <w:color w:val="009AA7"/>
      <w:spacing w:val="15"/>
      <w:sz w:val="24"/>
      <w:szCs w:val="24"/>
      <w:lang w:val="fr-FR"/>
    </w:rPr>
  </w:style>
  <w:style w:type="character" w:styleId="Emphasis">
    <w:name w:val="Emphasis"/>
    <w:aliases w:val="BSP Emphasis"/>
    <w:basedOn w:val="DefaultParagraphFont"/>
    <w:uiPriority w:val="20"/>
    <w:qFormat/>
    <w:rsid w:val="00AB3228"/>
    <w:rPr>
      <w:rFonts w:ascii="Arial" w:hAnsi="Arial"/>
      <w:i/>
      <w:iCs/>
      <w:sz w:val="20"/>
    </w:rPr>
  </w:style>
  <w:style w:type="character" w:styleId="Strong">
    <w:name w:val="Strong"/>
    <w:uiPriority w:val="22"/>
    <w:qFormat/>
    <w:rsid w:val="00AB3228"/>
    <w:rPr>
      <w:rFonts w:ascii="Arial" w:hAnsi="Arial"/>
      <w:b/>
      <w:bCs/>
      <w:sz w:val="20"/>
    </w:rPr>
  </w:style>
  <w:style w:type="numbering" w:customStyle="1" w:styleId="Style1">
    <w:name w:val="Style1"/>
    <w:uiPriority w:val="99"/>
    <w:rsid w:val="001719C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2B4ED4"/>
    <w:pPr>
      <w:spacing w:before="480" w:line="276" w:lineRule="auto"/>
      <w:jc w:val="left"/>
      <w:outlineLvl w:val="9"/>
    </w:pPr>
    <w:rPr>
      <w:b w:val="0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B4ED4"/>
    <w:pPr>
      <w:spacing w:after="100"/>
    </w:pPr>
    <w:rPr>
      <w:color w:val="333333"/>
    </w:rPr>
  </w:style>
  <w:style w:type="paragraph" w:styleId="TOC2">
    <w:name w:val="toc 2"/>
    <w:basedOn w:val="Normal"/>
    <w:next w:val="Normal"/>
    <w:autoRedefine/>
    <w:uiPriority w:val="39"/>
    <w:unhideWhenUsed/>
    <w:rsid w:val="002B4ED4"/>
    <w:pPr>
      <w:spacing w:after="100"/>
      <w:ind w:left="200"/>
    </w:pPr>
    <w:rPr>
      <w:color w:val="333333"/>
    </w:rPr>
  </w:style>
  <w:style w:type="paragraph" w:styleId="TOC3">
    <w:name w:val="toc 3"/>
    <w:basedOn w:val="Normal"/>
    <w:next w:val="Normal"/>
    <w:autoRedefine/>
    <w:uiPriority w:val="39"/>
    <w:unhideWhenUsed/>
    <w:rsid w:val="002B4ED4"/>
    <w:pPr>
      <w:spacing w:after="100"/>
      <w:ind w:left="400"/>
    </w:pPr>
    <w:rPr>
      <w:color w:val="333333"/>
    </w:rPr>
  </w:style>
  <w:style w:type="numbering" w:customStyle="1" w:styleId="Style2">
    <w:name w:val="Style2"/>
    <w:uiPriority w:val="99"/>
    <w:rsid w:val="00A5619E"/>
    <w:pPr>
      <w:numPr>
        <w:numId w:val="3"/>
      </w:numPr>
    </w:pPr>
  </w:style>
  <w:style w:type="character" w:customStyle="1" w:styleId="Heading6Char">
    <w:name w:val="Heading 6 Char"/>
    <w:aliases w:val="BSP Heading 6 Char"/>
    <w:basedOn w:val="DefaultParagraphFont"/>
    <w:link w:val="Heading6"/>
    <w:uiPriority w:val="9"/>
    <w:semiHidden/>
    <w:rsid w:val="005F6401"/>
    <w:rPr>
      <w:rFonts w:asciiTheme="majorHAnsi" w:eastAsiaTheme="majorEastAsia" w:hAnsiTheme="majorHAnsi" w:cstheme="majorBidi"/>
      <w:i/>
      <w:iCs/>
      <w:color w:val="1C2839" w:themeColor="accent1" w:themeShade="7F"/>
    </w:rPr>
  </w:style>
  <w:style w:type="numbering" w:customStyle="1" w:styleId="BSPgenericstyle3">
    <w:name w:val="BSP generic style3"/>
    <w:uiPriority w:val="99"/>
    <w:rsid w:val="00F51606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34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EA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EAD"/>
    <w:rPr>
      <w:rFonts w:asciiTheme="minorHAnsi" w:eastAsiaTheme="minorHAnsi" w:hAnsiTheme="minorHAnsi" w:cstheme="minorBidi"/>
      <w:lang w:val="fr-L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EAD"/>
    <w:rPr>
      <w:rFonts w:asciiTheme="minorHAnsi" w:eastAsiaTheme="minorHAnsi" w:hAnsiTheme="minorHAnsi" w:cstheme="minorBidi"/>
      <w:b/>
      <w:bCs/>
      <w:lang w:val="fr-LU"/>
    </w:rPr>
  </w:style>
  <w:style w:type="paragraph" w:styleId="NormalWeb">
    <w:name w:val="Normal (Web)"/>
    <w:basedOn w:val="Normal"/>
    <w:uiPriority w:val="99"/>
    <w:semiHidden/>
    <w:unhideWhenUsed/>
    <w:rsid w:val="0078669F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71"/>
    <w:rsid w:val="00557A56"/>
    <w:rPr>
      <w:rFonts w:asciiTheme="minorHAnsi" w:eastAsiaTheme="minorHAnsi" w:hAnsiTheme="minorHAnsi" w:cstheme="minorBidi"/>
      <w:szCs w:val="22"/>
      <w:lang w:val="fr-LU"/>
    </w:rPr>
  </w:style>
  <w:style w:type="character" w:styleId="UnresolvedMention">
    <w:name w:val="Unresolved Mention"/>
    <w:basedOn w:val="DefaultParagraphFont"/>
    <w:uiPriority w:val="99"/>
    <w:semiHidden/>
    <w:unhideWhenUsed/>
    <w:rsid w:val="00DA3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302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8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98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0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sp.lu/lu/caree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eme1">
  <a:themeElements>
    <a:clrScheme name="BSP">
      <a:dk1>
        <a:srgbClr val="333E48"/>
      </a:dk1>
      <a:lt1>
        <a:srgbClr val="F8F9FA"/>
      </a:lt1>
      <a:dk2>
        <a:srgbClr val="009AA7"/>
      </a:dk2>
      <a:lt2>
        <a:srgbClr val="F8F9FA"/>
      </a:lt2>
      <a:accent1>
        <a:srgbClr val="395173"/>
      </a:accent1>
      <a:accent2>
        <a:srgbClr val="7F7F7F"/>
      </a:accent2>
      <a:accent3>
        <a:srgbClr val="4C6C9A"/>
      </a:accent3>
      <a:accent4>
        <a:srgbClr val="AEBFC7"/>
      </a:accent4>
      <a:accent5>
        <a:srgbClr val="00B6C4"/>
      </a:accent5>
      <a:accent6>
        <a:srgbClr val="CFC9BD"/>
      </a:accent6>
      <a:hlink>
        <a:srgbClr val="677C91"/>
      </a:hlink>
      <a:folHlink>
        <a:srgbClr val="00B6C4"/>
      </a:folHlink>
    </a:clrScheme>
    <a:fontScheme name="BS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4E0E0-F21B-44EC-8D5A-A471E61D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1696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Links>
    <vt:vector size="6" baseType="variant">
      <vt:variant>
        <vt:i4>3932172</vt:i4>
      </vt:variant>
      <vt:variant>
        <vt:i4>-1</vt:i4>
      </vt:variant>
      <vt:variant>
        <vt:i4>1038</vt:i4>
      </vt:variant>
      <vt:variant>
        <vt:i4>1</vt:i4>
      </vt:variant>
      <vt:variant>
        <vt:lpwstr>BSP-PapierenTete-v3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2025-04-04T13:54:00Z</dcterms:created>
  <dcterms:modified xsi:type="dcterms:W3CDTF">2025-04-04T13:54:00Z</dcterms:modified>
</cp:coreProperties>
</file>