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5619B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4B1C0813" w14:textId="4B75BF3F" w:rsidR="00C54F78" w:rsidRPr="00C54F78" w:rsidRDefault="00C54F78" w:rsidP="00C54F78">
      <w:pPr>
        <w:rPr>
          <w:rFonts w:ascii="Candara" w:hAnsi="Candara"/>
          <w:sz w:val="24"/>
          <w:szCs w:val="24"/>
        </w:rPr>
      </w:pPr>
      <w:r w:rsidRPr="00C54F78">
        <w:rPr>
          <w:rFonts w:ascii="Candara" w:hAnsi="Candara"/>
          <w:sz w:val="24"/>
          <w:szCs w:val="24"/>
        </w:rPr>
        <w:tab/>
      </w:r>
      <w:r w:rsidRPr="00C54F78">
        <w:rPr>
          <w:rFonts w:ascii="Candara" w:hAnsi="Candara"/>
          <w:sz w:val="24"/>
          <w:szCs w:val="24"/>
        </w:rPr>
        <w:tab/>
      </w:r>
      <w:r w:rsidRPr="00C54F78">
        <w:rPr>
          <w:rFonts w:ascii="Candara" w:hAnsi="Candara"/>
          <w:sz w:val="24"/>
          <w:szCs w:val="24"/>
        </w:rPr>
        <w:tab/>
      </w:r>
      <w:r w:rsidRPr="00C54F78">
        <w:rPr>
          <w:rFonts w:ascii="Candara" w:hAnsi="Candara"/>
          <w:b/>
          <w:bCs/>
          <w:sz w:val="24"/>
          <w:szCs w:val="24"/>
        </w:rPr>
        <w:t>Offre d'emploi : Compliance Officer (H/F) - Temps partiel (mi-temps)</w:t>
      </w:r>
    </w:p>
    <w:p w14:paraId="0D6E9BDE" w14:textId="22D326A0" w:rsidR="00C54F78" w:rsidRPr="00C54F78" w:rsidRDefault="00C54F78" w:rsidP="00C54F78">
      <w:pPr>
        <w:rPr>
          <w:rFonts w:ascii="Candara" w:hAnsi="Candara"/>
          <w:sz w:val="24"/>
          <w:szCs w:val="24"/>
        </w:rPr>
      </w:pPr>
      <w:r w:rsidRPr="00C54F78">
        <w:rPr>
          <w:rFonts w:ascii="Candara" w:hAnsi="Candara"/>
          <w:b/>
          <w:bCs/>
          <w:sz w:val="24"/>
          <w:szCs w:val="24"/>
        </w:rPr>
        <w:t>Lieu :</w:t>
      </w:r>
      <w:r w:rsidRPr="00C54F78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Luxembourg Ville (Merl)</w:t>
      </w:r>
      <w:r w:rsidRPr="00C54F78">
        <w:rPr>
          <w:rFonts w:ascii="Candara" w:hAnsi="Candara"/>
          <w:sz w:val="24"/>
          <w:szCs w:val="24"/>
        </w:rPr>
        <w:br/>
      </w:r>
      <w:r w:rsidRPr="00C54F78">
        <w:rPr>
          <w:rFonts w:ascii="Candara" w:hAnsi="Candara"/>
          <w:b/>
          <w:bCs/>
          <w:sz w:val="24"/>
          <w:szCs w:val="24"/>
        </w:rPr>
        <w:t>Type de contrat :</w:t>
      </w:r>
      <w:r w:rsidRPr="00C54F78">
        <w:rPr>
          <w:rFonts w:ascii="Candara" w:hAnsi="Candara"/>
          <w:sz w:val="24"/>
          <w:szCs w:val="24"/>
        </w:rPr>
        <w:t xml:space="preserve"> Temps partiel</w:t>
      </w:r>
    </w:p>
    <w:p w14:paraId="675E5AC1" w14:textId="2F461763" w:rsidR="00C54F78" w:rsidRPr="00C54F78" w:rsidRDefault="00C54F78" w:rsidP="00C54F78">
      <w:pPr>
        <w:rPr>
          <w:rFonts w:ascii="Candara" w:hAnsi="Candara"/>
          <w:sz w:val="24"/>
          <w:szCs w:val="24"/>
        </w:rPr>
      </w:pPr>
      <w:r w:rsidRPr="00C54F78">
        <w:rPr>
          <w:rFonts w:ascii="Candara" w:hAnsi="Candara"/>
          <w:b/>
          <w:bCs/>
          <w:sz w:val="24"/>
          <w:szCs w:val="24"/>
        </w:rPr>
        <w:t>À propos de nous :</w:t>
      </w:r>
      <w:r w:rsidRPr="00C54F78">
        <w:rPr>
          <w:rFonts w:ascii="Candara" w:hAnsi="Candara"/>
          <w:sz w:val="24"/>
          <w:szCs w:val="24"/>
        </w:rPr>
        <w:br/>
      </w:r>
      <w:r>
        <w:rPr>
          <w:rFonts w:ascii="Candara" w:hAnsi="Candara"/>
          <w:sz w:val="24"/>
          <w:szCs w:val="24"/>
        </w:rPr>
        <w:t>Nous sommes un c</w:t>
      </w:r>
      <w:r w:rsidRPr="00C54F78">
        <w:rPr>
          <w:rFonts w:ascii="Candara" w:hAnsi="Candara"/>
          <w:sz w:val="24"/>
          <w:szCs w:val="24"/>
        </w:rPr>
        <w:t>abinet d'avocats luxembourgeois spécialisé en droit immobilier</w:t>
      </w:r>
      <w:r>
        <w:rPr>
          <w:rFonts w:ascii="Candara" w:hAnsi="Candara"/>
          <w:sz w:val="24"/>
          <w:szCs w:val="24"/>
        </w:rPr>
        <w:t xml:space="preserve"> depuis plus de 25 ans</w:t>
      </w:r>
      <w:r w:rsidRPr="00C54F78">
        <w:rPr>
          <w:rFonts w:ascii="Candara" w:hAnsi="Candara"/>
          <w:sz w:val="24"/>
          <w:szCs w:val="24"/>
        </w:rPr>
        <w:t xml:space="preserve">. Nous offrons un cadre de travail dynamique et exigeant, avec une équipe </w:t>
      </w:r>
      <w:r>
        <w:rPr>
          <w:rFonts w:ascii="Candara" w:hAnsi="Candara"/>
          <w:sz w:val="24"/>
          <w:szCs w:val="24"/>
        </w:rPr>
        <w:t xml:space="preserve">à taille humaine, </w:t>
      </w:r>
      <w:r w:rsidRPr="00C54F78">
        <w:rPr>
          <w:rFonts w:ascii="Candara" w:hAnsi="Candara"/>
          <w:sz w:val="24"/>
          <w:szCs w:val="24"/>
        </w:rPr>
        <w:t>engagée et passionnée par son domaine d'expertise.</w:t>
      </w:r>
    </w:p>
    <w:p w14:paraId="560B324F" w14:textId="77777777" w:rsidR="00C54F78" w:rsidRDefault="00C54F78" w:rsidP="00C54F78">
      <w:pPr>
        <w:rPr>
          <w:rFonts w:ascii="Candara" w:hAnsi="Candara"/>
          <w:sz w:val="24"/>
          <w:szCs w:val="24"/>
        </w:rPr>
      </w:pPr>
      <w:r w:rsidRPr="00C54F78">
        <w:rPr>
          <w:rFonts w:ascii="Candara" w:hAnsi="Candara"/>
          <w:b/>
          <w:bCs/>
          <w:sz w:val="24"/>
          <w:szCs w:val="24"/>
        </w:rPr>
        <w:t>Missions :</w:t>
      </w:r>
      <w:r w:rsidRPr="00C54F78">
        <w:rPr>
          <w:rFonts w:ascii="Candara" w:hAnsi="Candara"/>
          <w:sz w:val="24"/>
          <w:szCs w:val="24"/>
        </w:rPr>
        <w:br/>
        <w:t xml:space="preserve">Dans le cadre de notre développement, nous recherchons un Compliance Officer (H/F) à temps partiel </w:t>
      </w:r>
      <w:r>
        <w:rPr>
          <w:rFonts w:ascii="Candara" w:hAnsi="Candara"/>
          <w:sz w:val="24"/>
          <w:szCs w:val="24"/>
        </w:rPr>
        <w:t xml:space="preserve">(mi-temps avec horaires à discuter) </w:t>
      </w:r>
      <w:r w:rsidRPr="00C54F78">
        <w:rPr>
          <w:rFonts w:ascii="Candara" w:hAnsi="Candara"/>
          <w:sz w:val="24"/>
          <w:szCs w:val="24"/>
        </w:rPr>
        <w:t xml:space="preserve">pour assurer la conformité </w:t>
      </w:r>
      <w:r>
        <w:rPr>
          <w:rFonts w:ascii="Candara" w:hAnsi="Candara"/>
          <w:sz w:val="24"/>
          <w:szCs w:val="24"/>
        </w:rPr>
        <w:t>r</w:t>
      </w:r>
      <w:r w:rsidRPr="00C54F78">
        <w:rPr>
          <w:rFonts w:ascii="Candara" w:hAnsi="Candara"/>
          <w:sz w:val="24"/>
          <w:szCs w:val="24"/>
        </w:rPr>
        <w:t>églementaire et le suivi des obligations en matière de lutte contre le blanchiment et le financement du terrorisme (AML/CFT).</w:t>
      </w:r>
    </w:p>
    <w:p w14:paraId="29CC866A" w14:textId="44C85FAC" w:rsidR="00C54F78" w:rsidRPr="00C54F78" w:rsidRDefault="00C54F78" w:rsidP="00C54F78">
      <w:pPr>
        <w:rPr>
          <w:rFonts w:ascii="Candara" w:hAnsi="Candara"/>
          <w:sz w:val="24"/>
          <w:szCs w:val="24"/>
        </w:rPr>
      </w:pPr>
      <w:r w:rsidRPr="00C54F78">
        <w:rPr>
          <w:rFonts w:ascii="Candara" w:hAnsi="Candara"/>
          <w:sz w:val="24"/>
          <w:szCs w:val="24"/>
        </w:rPr>
        <w:br/>
        <w:t>Vos principales responsabilités incluront :</w:t>
      </w:r>
    </w:p>
    <w:p w14:paraId="264D645B" w14:textId="77777777" w:rsidR="00C54F78" w:rsidRPr="00C54F78" w:rsidRDefault="00C54F78" w:rsidP="00C54F78">
      <w:pPr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C54F78">
        <w:rPr>
          <w:rFonts w:ascii="Candara" w:hAnsi="Candara"/>
          <w:sz w:val="24"/>
          <w:szCs w:val="24"/>
        </w:rPr>
        <w:t>Veiller à la conformité des procédures internes avec les réglementations en vigueur,</w:t>
      </w:r>
    </w:p>
    <w:p w14:paraId="020FB45B" w14:textId="51FE8C5F" w:rsidR="00C54F78" w:rsidRPr="00C54F78" w:rsidRDefault="00C54F78" w:rsidP="00C54F78">
      <w:pPr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C54F78">
        <w:rPr>
          <w:rFonts w:ascii="Candara" w:hAnsi="Candara"/>
          <w:sz w:val="24"/>
          <w:szCs w:val="24"/>
        </w:rPr>
        <w:t>Assurer la mise en place et le suivi des contrôles liés à la lutte contre le blanchiment de capitaux et le financement du terrorisme</w:t>
      </w:r>
      <w:r>
        <w:rPr>
          <w:rFonts w:ascii="Candara" w:hAnsi="Candara"/>
          <w:sz w:val="24"/>
          <w:szCs w:val="24"/>
        </w:rPr>
        <w:t xml:space="preserve"> dans le cadre de l’acceptation de la clientèle</w:t>
      </w:r>
      <w:r w:rsidRPr="00C54F78">
        <w:rPr>
          <w:rFonts w:ascii="Candara" w:hAnsi="Candara"/>
          <w:sz w:val="24"/>
          <w:szCs w:val="24"/>
        </w:rPr>
        <w:t>,</w:t>
      </w:r>
      <w:r>
        <w:rPr>
          <w:rFonts w:ascii="Candara" w:hAnsi="Candara"/>
          <w:sz w:val="24"/>
          <w:szCs w:val="24"/>
        </w:rPr>
        <w:t xml:space="preserve"> et de son suivi,</w:t>
      </w:r>
    </w:p>
    <w:p w14:paraId="2F86AA80" w14:textId="72747575" w:rsidR="00C54F78" w:rsidRPr="00C54F78" w:rsidRDefault="00C54F78" w:rsidP="00C54F78">
      <w:pPr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</w:t>
      </w:r>
      <w:r w:rsidRPr="00C54F78">
        <w:rPr>
          <w:rFonts w:ascii="Candara" w:hAnsi="Candara"/>
          <w:sz w:val="24"/>
          <w:szCs w:val="24"/>
        </w:rPr>
        <w:t>ettre à jour les politiques internes en matière de compliance</w:t>
      </w:r>
      <w:r>
        <w:rPr>
          <w:rFonts w:ascii="Candara" w:hAnsi="Candara"/>
          <w:sz w:val="24"/>
          <w:szCs w:val="24"/>
        </w:rPr>
        <w:t xml:space="preserve"> sur base de la veille législative et réglementaire à effectuer en la matière</w:t>
      </w:r>
      <w:r w:rsidRPr="00C54F78">
        <w:rPr>
          <w:rFonts w:ascii="Candara" w:hAnsi="Candara"/>
          <w:sz w:val="24"/>
          <w:szCs w:val="24"/>
        </w:rPr>
        <w:t>,</w:t>
      </w:r>
    </w:p>
    <w:p w14:paraId="5C47C71E" w14:textId="5CCC8C5D" w:rsidR="00C54F78" w:rsidRPr="00C54F78" w:rsidRDefault="00C54F78" w:rsidP="00C54F78">
      <w:pPr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C54F78">
        <w:rPr>
          <w:rFonts w:ascii="Candara" w:hAnsi="Candara"/>
          <w:sz w:val="24"/>
          <w:szCs w:val="24"/>
        </w:rPr>
        <w:t xml:space="preserve">Sensibiliser et former les équipes </w:t>
      </w:r>
      <w:r>
        <w:rPr>
          <w:rFonts w:ascii="Candara" w:hAnsi="Candara"/>
          <w:sz w:val="24"/>
          <w:szCs w:val="24"/>
        </w:rPr>
        <w:t xml:space="preserve">(avocats et secrétaires) </w:t>
      </w:r>
      <w:r w:rsidRPr="00C54F78">
        <w:rPr>
          <w:rFonts w:ascii="Candara" w:hAnsi="Candara"/>
          <w:sz w:val="24"/>
          <w:szCs w:val="24"/>
        </w:rPr>
        <w:t>sur les bonnes pratiques</w:t>
      </w:r>
      <w:r>
        <w:rPr>
          <w:rFonts w:ascii="Candara" w:hAnsi="Candara"/>
          <w:sz w:val="24"/>
          <w:szCs w:val="24"/>
        </w:rPr>
        <w:t xml:space="preserve">, les risques particuliers dans le secteur de l’immobilier, et informer sur </w:t>
      </w:r>
      <w:r w:rsidRPr="00C54F78">
        <w:rPr>
          <w:rFonts w:ascii="Candara" w:hAnsi="Candara"/>
          <w:sz w:val="24"/>
          <w:szCs w:val="24"/>
        </w:rPr>
        <w:t>les évolutions réglementaires,</w:t>
      </w:r>
    </w:p>
    <w:p w14:paraId="48AEB9D7" w14:textId="21D9BE6A" w:rsidR="00C54F78" w:rsidRPr="00C54F78" w:rsidRDefault="00C54F78" w:rsidP="00C54F78">
      <w:pPr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Assumer le rôle de relais auprès du Barreau (Commission de contrôle du Barreau de Luxembourg)</w:t>
      </w:r>
    </w:p>
    <w:p w14:paraId="43FCAB04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  <w:r w:rsidRPr="00C54F78">
        <w:rPr>
          <w:rFonts w:ascii="Candara" w:hAnsi="Candara"/>
          <w:b/>
          <w:bCs/>
          <w:sz w:val="24"/>
          <w:szCs w:val="24"/>
        </w:rPr>
        <w:t>Profil recherché :</w:t>
      </w:r>
    </w:p>
    <w:p w14:paraId="4F39821B" w14:textId="198E6F1B" w:rsidR="00C54F78" w:rsidRPr="00C54F78" w:rsidRDefault="00C54F78" w:rsidP="00C54F78">
      <w:pPr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C54F78">
        <w:rPr>
          <w:rFonts w:ascii="Candara" w:hAnsi="Candara"/>
          <w:sz w:val="24"/>
          <w:szCs w:val="24"/>
        </w:rPr>
        <w:t xml:space="preserve">Formation supérieure </w:t>
      </w:r>
      <w:r>
        <w:rPr>
          <w:rFonts w:ascii="Candara" w:hAnsi="Candara"/>
          <w:sz w:val="24"/>
          <w:szCs w:val="24"/>
        </w:rPr>
        <w:t>dans le domaine AML/KYC,</w:t>
      </w:r>
    </w:p>
    <w:p w14:paraId="6C4134DA" w14:textId="2F5CA28C" w:rsidR="00C54F78" w:rsidRPr="00C54F78" w:rsidRDefault="00C54F78" w:rsidP="00C54F78">
      <w:pPr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C54F78">
        <w:rPr>
          <w:rFonts w:ascii="Candara" w:hAnsi="Candara"/>
          <w:sz w:val="24"/>
          <w:szCs w:val="24"/>
        </w:rPr>
        <w:t xml:space="preserve">Expérience </w:t>
      </w:r>
      <w:r>
        <w:rPr>
          <w:rFonts w:ascii="Candara" w:hAnsi="Candara"/>
          <w:sz w:val="24"/>
          <w:szCs w:val="24"/>
        </w:rPr>
        <w:t>de deux années minimales</w:t>
      </w:r>
      <w:r w:rsidRPr="00C54F78">
        <w:rPr>
          <w:rFonts w:ascii="Candara" w:hAnsi="Candara"/>
          <w:sz w:val="24"/>
          <w:szCs w:val="24"/>
        </w:rPr>
        <w:t xml:space="preserve"> en compliance, idéalement dans le domaine juridique ou immobilier,</w:t>
      </w:r>
    </w:p>
    <w:p w14:paraId="1C957061" w14:textId="77777777" w:rsidR="00C54F78" w:rsidRPr="00C54F78" w:rsidRDefault="00C54F78" w:rsidP="00C54F78">
      <w:pPr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C54F78">
        <w:rPr>
          <w:rFonts w:ascii="Candara" w:hAnsi="Candara"/>
          <w:sz w:val="24"/>
          <w:szCs w:val="24"/>
        </w:rPr>
        <w:lastRenderedPageBreak/>
        <w:t>Excellente maîtrise du français, la connaissance de l'anglais et/ou de l'allemand est un atout,</w:t>
      </w:r>
    </w:p>
    <w:p w14:paraId="2C050358" w14:textId="77777777" w:rsidR="00C54F78" w:rsidRDefault="00C54F78" w:rsidP="00C54F78">
      <w:pPr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C54F78">
        <w:rPr>
          <w:rFonts w:ascii="Candara" w:hAnsi="Candara"/>
          <w:sz w:val="24"/>
          <w:szCs w:val="24"/>
        </w:rPr>
        <w:t>Rigueur, autonomie et capacité d’analyse,</w:t>
      </w:r>
    </w:p>
    <w:p w14:paraId="6BFCE92E" w14:textId="5F029900" w:rsidR="00C54F78" w:rsidRPr="00C54F78" w:rsidRDefault="00C54F78" w:rsidP="00C54F78">
      <w:pPr>
        <w:numPr>
          <w:ilvl w:val="0"/>
          <w:numId w:val="2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Esprit d’équipe,</w:t>
      </w:r>
    </w:p>
    <w:p w14:paraId="575E1318" w14:textId="77777777" w:rsidR="00C54F78" w:rsidRPr="00C54F78" w:rsidRDefault="00C54F78" w:rsidP="00C54F78">
      <w:pPr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C54F78">
        <w:rPr>
          <w:rFonts w:ascii="Candara" w:hAnsi="Candara"/>
          <w:sz w:val="24"/>
          <w:szCs w:val="24"/>
        </w:rPr>
        <w:t>Aisance rédactionnelle et bonne communication.</w:t>
      </w:r>
    </w:p>
    <w:p w14:paraId="4F0F6E89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  <w:r w:rsidRPr="00C54F78">
        <w:rPr>
          <w:rFonts w:ascii="Candara" w:hAnsi="Candara"/>
          <w:b/>
          <w:bCs/>
          <w:sz w:val="24"/>
          <w:szCs w:val="24"/>
        </w:rPr>
        <w:t>Nous offrons :</w:t>
      </w:r>
    </w:p>
    <w:p w14:paraId="1E10706A" w14:textId="77777777" w:rsidR="00C54F78" w:rsidRPr="00C54F78" w:rsidRDefault="00C54F78" w:rsidP="00C54F78">
      <w:pPr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C54F78">
        <w:rPr>
          <w:rFonts w:ascii="Candara" w:hAnsi="Candara"/>
          <w:sz w:val="24"/>
          <w:szCs w:val="24"/>
        </w:rPr>
        <w:t>Un environnement de travail stimulant et bienveillant,</w:t>
      </w:r>
    </w:p>
    <w:p w14:paraId="77B54289" w14:textId="2C205F8D" w:rsidR="00C54F78" w:rsidRPr="00C54F78" w:rsidRDefault="00C54F78" w:rsidP="00C54F78">
      <w:pPr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C54F78">
        <w:rPr>
          <w:rFonts w:ascii="Candara" w:hAnsi="Candara"/>
          <w:sz w:val="24"/>
          <w:szCs w:val="24"/>
        </w:rPr>
        <w:t>Une flexibilité d’horaires adaptée au temps partiel</w:t>
      </w:r>
      <w:r>
        <w:rPr>
          <w:rFonts w:ascii="Candara" w:hAnsi="Candara"/>
          <w:sz w:val="24"/>
          <w:szCs w:val="24"/>
        </w:rPr>
        <w:t xml:space="preserve"> (mi-temps)</w:t>
      </w:r>
      <w:r w:rsidRPr="00C54F78">
        <w:rPr>
          <w:rFonts w:ascii="Candara" w:hAnsi="Candara"/>
          <w:sz w:val="24"/>
          <w:szCs w:val="24"/>
        </w:rPr>
        <w:t>,</w:t>
      </w:r>
    </w:p>
    <w:p w14:paraId="7FC66C2A" w14:textId="77777777" w:rsidR="00C54F78" w:rsidRPr="00C54F78" w:rsidRDefault="00C54F78" w:rsidP="00C54F78">
      <w:pPr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C54F78">
        <w:rPr>
          <w:rFonts w:ascii="Candara" w:hAnsi="Candara"/>
          <w:sz w:val="24"/>
          <w:szCs w:val="24"/>
        </w:rPr>
        <w:t>Une rémunération attractive en fonction de l’expérience.</w:t>
      </w:r>
    </w:p>
    <w:p w14:paraId="7A3084C2" w14:textId="35836AD1" w:rsidR="00C54F78" w:rsidRPr="00C54F78" w:rsidRDefault="00C54F78" w:rsidP="00C54F78">
      <w:pPr>
        <w:rPr>
          <w:rFonts w:ascii="Candara" w:hAnsi="Candara"/>
          <w:sz w:val="24"/>
          <w:szCs w:val="24"/>
        </w:rPr>
      </w:pPr>
      <w:r w:rsidRPr="00C54F78">
        <w:rPr>
          <w:rFonts w:ascii="Candara" w:hAnsi="Candara"/>
          <w:sz w:val="24"/>
          <w:szCs w:val="24"/>
        </w:rPr>
        <w:t xml:space="preserve">Si vous êtes intéressé(e) par ce poste et souhaitez rejoindre une équipe dynamique, envoyez votre CV et lettre de motivation à </w:t>
      </w:r>
      <w:r>
        <w:rPr>
          <w:rFonts w:ascii="Candara" w:hAnsi="Candara"/>
          <w:sz w:val="24"/>
          <w:szCs w:val="24"/>
        </w:rPr>
        <w:t xml:space="preserve">l’adresse </w:t>
      </w:r>
      <w:hyperlink r:id="rId7" w:history="1">
        <w:r w:rsidRPr="00EB6CC9">
          <w:rPr>
            <w:rStyle w:val="Lienhypertexte"/>
            <w:rFonts w:ascii="Candara" w:hAnsi="Candara"/>
            <w:sz w:val="24"/>
            <w:szCs w:val="24"/>
          </w:rPr>
          <w:t>krlu@krieger-avocats.lu</w:t>
        </w:r>
      </w:hyperlink>
      <w:r>
        <w:rPr>
          <w:rFonts w:ascii="Candara" w:hAnsi="Candara"/>
          <w:sz w:val="24"/>
          <w:szCs w:val="24"/>
        </w:rPr>
        <w:t xml:space="preserve"> </w:t>
      </w:r>
    </w:p>
    <w:p w14:paraId="6ACBA833" w14:textId="32621045" w:rsidR="00C54F78" w:rsidRPr="00C54F78" w:rsidRDefault="00C54F78" w:rsidP="00C54F78">
      <w:pPr>
        <w:rPr>
          <w:rFonts w:ascii="Candara" w:hAnsi="Candara" w:cs="Times New Roman"/>
          <w:sz w:val="24"/>
          <w:szCs w:val="24"/>
        </w:rPr>
        <w:sectPr w:rsidR="00C54F78" w:rsidRPr="00C54F78" w:rsidSect="00C54F7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0" w:gutter="0"/>
          <w:cols w:space="708"/>
          <w:titlePg/>
          <w:docGrid w:linePitch="360"/>
        </w:sectPr>
      </w:pPr>
      <w:r w:rsidRPr="00C54F78">
        <w:rPr>
          <w:rFonts w:ascii="Candara" w:hAnsi="Candara"/>
          <w:sz w:val="24"/>
          <w:szCs w:val="24"/>
        </w:rPr>
        <w:tab/>
      </w:r>
      <w:r w:rsidRPr="00C54F78">
        <w:rPr>
          <w:rFonts w:ascii="Candara" w:hAnsi="Candara" w:cs="Times New Roman"/>
          <w:sz w:val="24"/>
          <w:szCs w:val="24"/>
        </w:rPr>
        <w:t xml:space="preserve"> </w:t>
      </w:r>
    </w:p>
    <w:p w14:paraId="2200AD1B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0EFDB2F6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35C74C27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39C14444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4664C536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22EE80A9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32CA9748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211A6E5D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0E08AB06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7D95B25C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72E86190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57F3D21D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3FD085AA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3DA4B083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72145EB0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1281829F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0D7CCAD5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077E0248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082A40C7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5803C3BF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23794BBB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7F5B1A80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65148AF9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602450A4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6C3689C7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03508E35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446C44EC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089CD806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041810D6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2A4A8D21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0914E4FD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01A161A8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272C0FCC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6066CD91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62E90B74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21694625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5EB4CD96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593FCCA8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7F9B28B6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7E75CC98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0836D470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3A8091D9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7167FE68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3D97CE0C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03C87C5A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3D5741F1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57898BB2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52C12100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561BE812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07A2EA09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0FF9198A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6255746F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0360B419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2FE9DA88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397156C4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4C1A825B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3007BF24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343C9900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13C67570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3F93F466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2A13B510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5115EFA4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519755B2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35BF75D1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0D1798D6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5D4F0F46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3D09DFD9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3EDD657E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4E8B6E8F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561D5158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3DC67E4D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02E827F1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1F510578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024B99ED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295CCE99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686E9195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74D3F557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0278003F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50AE2B41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44BE4990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5318E7D6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7D82E45D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217FCC02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3EC224E5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390E3990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71C31104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6370C023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7787D7F4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3174924B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601D1B64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57B0A47E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2EA35575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4B12419F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166C3B9E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5137E17B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67D217A7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01E2580F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6358EAA0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652DD84A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p w14:paraId="1E64D2B4" w14:textId="77777777" w:rsidR="00C54F78" w:rsidRPr="00C54F78" w:rsidRDefault="00C54F78" w:rsidP="00C54F78">
      <w:pPr>
        <w:rPr>
          <w:rFonts w:ascii="Candara" w:hAnsi="Candara"/>
          <w:sz w:val="24"/>
          <w:szCs w:val="24"/>
        </w:rPr>
      </w:pPr>
    </w:p>
    <w:sectPr w:rsidR="00C54F78" w:rsidRPr="00C54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7D5E0" w14:textId="77777777" w:rsidR="00C54F78" w:rsidRDefault="00C54F78" w:rsidP="00C54F78">
      <w:pPr>
        <w:spacing w:after="0" w:line="240" w:lineRule="auto"/>
      </w:pPr>
      <w:r>
        <w:separator/>
      </w:r>
    </w:p>
  </w:endnote>
  <w:endnote w:type="continuationSeparator" w:id="0">
    <w:p w14:paraId="5ABE3EA0" w14:textId="77777777" w:rsidR="00C54F78" w:rsidRDefault="00C54F78" w:rsidP="00C5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0511775"/>
      <w:docPartObj>
        <w:docPartGallery w:val="Page Numbers (Bottom of Page)"/>
        <w:docPartUnique/>
      </w:docPartObj>
    </w:sdtPr>
    <w:sdtEndPr/>
    <w:sdtContent>
      <w:p w14:paraId="163952C5" w14:textId="77777777" w:rsidR="00C54F78" w:rsidRDefault="00C54F7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028FF99" w14:textId="77777777" w:rsidR="00C54F78" w:rsidRDefault="00C54F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C54F78" w:rsidRPr="00D04A45" w14:paraId="216015C7" w14:textId="77777777" w:rsidTr="00CB28E4">
      <w:tc>
        <w:tcPr>
          <w:tcW w:w="3020" w:type="dxa"/>
        </w:tcPr>
        <w:p w14:paraId="40ECBFEC" w14:textId="77777777" w:rsidR="00C54F78" w:rsidRPr="00D04A45" w:rsidRDefault="00C54F78" w:rsidP="002B0C0B">
          <w:pPr>
            <w:pStyle w:val="Pieddepage"/>
            <w:rPr>
              <w:rFonts w:ascii="Candara" w:hAnsi="Candara" w:cs="Times New Roman"/>
              <w:b/>
              <w:bCs/>
              <w:sz w:val="20"/>
              <w:szCs w:val="20"/>
            </w:rPr>
          </w:pPr>
          <w:bookmarkStart w:id="0" w:name="_Hlk145053326"/>
          <w:r>
            <w:rPr>
              <w:noProof/>
            </w:rPr>
            <w:drawing>
              <wp:inline distT="0" distB="0" distL="0" distR="0" wp14:anchorId="695EC00E" wp14:editId="72FACF05">
                <wp:extent cx="213360" cy="213360"/>
                <wp:effectExtent l="0" t="0" r="0" b="0"/>
                <wp:docPr id="1795875513" name="Image 1795875513" descr="Une image contenant motif, carré, Symétrie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0379008" name="Image 1" descr="Une image contenant motif, carré, Symétrie, conception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8B8B96" w14:textId="77777777" w:rsidR="00C54F78" w:rsidRDefault="00C54F78" w:rsidP="002B0C0B">
          <w:pPr>
            <w:pStyle w:val="Pieddepage"/>
            <w:rPr>
              <w:rFonts w:ascii="Candara" w:hAnsi="Candara" w:cs="Times New Roman"/>
              <w:b/>
              <w:bCs/>
              <w:sz w:val="20"/>
              <w:szCs w:val="20"/>
            </w:rPr>
          </w:pPr>
        </w:p>
        <w:p w14:paraId="6576E4F0" w14:textId="77777777" w:rsidR="00C54F78" w:rsidRPr="00C25BE7" w:rsidRDefault="00C54F78" w:rsidP="002B0C0B">
          <w:pPr>
            <w:pStyle w:val="Pieddepage"/>
            <w:rPr>
              <w:rFonts w:ascii="Candara" w:hAnsi="Candara" w:cs="Times New Roman"/>
              <w:b/>
              <w:bCs/>
              <w:sz w:val="20"/>
              <w:szCs w:val="20"/>
            </w:rPr>
          </w:pPr>
          <w:r w:rsidRPr="00C25BE7">
            <w:rPr>
              <w:rFonts w:ascii="Candara" w:hAnsi="Candara" w:cs="Times New Roman"/>
              <w:b/>
              <w:bCs/>
              <w:sz w:val="20"/>
              <w:szCs w:val="20"/>
            </w:rPr>
            <w:t>Luxembourg</w:t>
          </w:r>
        </w:p>
        <w:p w14:paraId="1D39B729" w14:textId="77777777" w:rsidR="00C54F78" w:rsidRPr="00231E87" w:rsidRDefault="00C54F78" w:rsidP="002B0C0B">
          <w:pPr>
            <w:pStyle w:val="Pieddepage"/>
            <w:rPr>
              <w:rFonts w:ascii="Candara" w:hAnsi="Candara" w:cs="Times New Roman"/>
              <w:sz w:val="18"/>
              <w:szCs w:val="18"/>
            </w:rPr>
          </w:pPr>
          <w:r w:rsidRPr="00231E87">
            <w:rPr>
              <w:rFonts w:ascii="Candara" w:hAnsi="Candara" w:cs="Times New Roman"/>
              <w:sz w:val="18"/>
              <w:szCs w:val="18"/>
            </w:rPr>
            <w:t>63-65, rue de Merl</w:t>
          </w:r>
        </w:p>
        <w:p w14:paraId="4A346FEB" w14:textId="77777777" w:rsidR="00C54F78" w:rsidRPr="00231E87" w:rsidRDefault="00C54F78" w:rsidP="002B0C0B">
          <w:pPr>
            <w:pStyle w:val="Pieddepage"/>
            <w:rPr>
              <w:rFonts w:ascii="Candara" w:hAnsi="Candara" w:cs="Times New Roman"/>
              <w:b/>
              <w:bCs/>
              <w:sz w:val="18"/>
              <w:szCs w:val="18"/>
            </w:rPr>
          </w:pPr>
          <w:r w:rsidRPr="00231E87">
            <w:rPr>
              <w:rFonts w:ascii="Candara" w:hAnsi="Candara" w:cs="Times New Roman"/>
              <w:sz w:val="18"/>
              <w:szCs w:val="18"/>
            </w:rPr>
            <w:t>L-2016 Luxembourg</w:t>
          </w:r>
        </w:p>
      </w:tc>
      <w:tc>
        <w:tcPr>
          <w:tcW w:w="3021" w:type="dxa"/>
        </w:tcPr>
        <w:p w14:paraId="58B663E9" w14:textId="77777777" w:rsidR="00C54F78" w:rsidRPr="00D04A45" w:rsidRDefault="00C54F78" w:rsidP="002B0C0B">
          <w:pPr>
            <w:pStyle w:val="Pieddepage"/>
            <w:jc w:val="center"/>
            <w:rPr>
              <w:rFonts w:ascii="Candara" w:hAnsi="Candara" w:cs="Times New Roman"/>
              <w:b/>
              <w:bCs/>
              <w:sz w:val="20"/>
              <w:szCs w:val="20"/>
            </w:rPr>
          </w:pPr>
        </w:p>
        <w:p w14:paraId="6823BDCE" w14:textId="77777777" w:rsidR="00C54F78" w:rsidRDefault="00C54F78" w:rsidP="002B0C0B">
          <w:pPr>
            <w:pStyle w:val="Pieddepage"/>
            <w:jc w:val="center"/>
            <w:rPr>
              <w:rFonts w:ascii="Candara" w:hAnsi="Candara" w:cs="Times New Roman"/>
              <w:b/>
              <w:bCs/>
              <w:sz w:val="20"/>
              <w:szCs w:val="20"/>
            </w:rPr>
          </w:pPr>
          <w:r>
            <w:rPr>
              <w:rFonts w:ascii="Candara" w:hAnsi="Candara" w:cs="Times New Roman"/>
              <w:b/>
              <w:bCs/>
              <w:sz w:val="20"/>
              <w:szCs w:val="20"/>
            </w:rPr>
            <w:t>Société d’avocats</w:t>
          </w:r>
        </w:p>
        <w:p w14:paraId="3E3571B6" w14:textId="77777777" w:rsidR="00C54F78" w:rsidRPr="00D04A45" w:rsidRDefault="00C54F78" w:rsidP="002B0C0B">
          <w:pPr>
            <w:pStyle w:val="Pieddepage"/>
            <w:jc w:val="center"/>
            <w:rPr>
              <w:rFonts w:ascii="Candara" w:hAnsi="Candara" w:cs="Times New Roman"/>
              <w:sz w:val="16"/>
              <w:szCs w:val="16"/>
            </w:rPr>
          </w:pPr>
          <w:r w:rsidRPr="00D04A45">
            <w:rPr>
              <w:rFonts w:ascii="Candara" w:hAnsi="Candara" w:cs="Times New Roman"/>
              <w:sz w:val="16"/>
              <w:szCs w:val="16"/>
            </w:rPr>
            <w:t>RCS B240929 – TVA LU31813650</w:t>
          </w:r>
        </w:p>
        <w:p w14:paraId="23581FD9" w14:textId="77777777" w:rsidR="00C54F78" w:rsidRPr="00D04A45" w:rsidRDefault="00C54F78" w:rsidP="002B0C0B">
          <w:pPr>
            <w:pStyle w:val="Pieddepage"/>
            <w:jc w:val="center"/>
            <w:rPr>
              <w:rFonts w:ascii="Candara" w:hAnsi="Candara" w:cs="Times New Roman"/>
              <w:sz w:val="20"/>
              <w:szCs w:val="20"/>
            </w:rPr>
          </w:pPr>
          <w:r w:rsidRPr="00D04A45">
            <w:rPr>
              <w:rFonts w:ascii="Candara" w:hAnsi="Candara" w:cs="Times New Roman"/>
              <w:sz w:val="20"/>
              <w:szCs w:val="20"/>
            </w:rPr>
            <w:t>T. +352 26 44 26 44</w:t>
          </w:r>
        </w:p>
        <w:p w14:paraId="06CA7B50" w14:textId="77777777" w:rsidR="00C54F78" w:rsidRPr="00D04A45" w:rsidRDefault="00C54F78" w:rsidP="002B0C0B">
          <w:pPr>
            <w:pStyle w:val="Pieddepage"/>
            <w:jc w:val="center"/>
            <w:rPr>
              <w:rFonts w:ascii="Candara" w:hAnsi="Candara" w:cs="Times New Roman"/>
              <w:sz w:val="20"/>
              <w:szCs w:val="20"/>
            </w:rPr>
          </w:pPr>
          <w:r w:rsidRPr="00D04A45">
            <w:rPr>
              <w:rFonts w:ascii="Candara" w:hAnsi="Candara" w:cs="Times New Roman"/>
              <w:sz w:val="20"/>
              <w:szCs w:val="20"/>
            </w:rPr>
            <w:t>F. +352 26 44 26 26</w:t>
          </w:r>
        </w:p>
        <w:p w14:paraId="20E95760" w14:textId="77777777" w:rsidR="00C54F78" w:rsidRPr="00654CC0" w:rsidRDefault="00C54F78" w:rsidP="002B0C0B">
          <w:pPr>
            <w:pStyle w:val="Pieddepage"/>
            <w:jc w:val="center"/>
            <w:rPr>
              <w:rFonts w:ascii="Candara" w:hAnsi="Candara" w:cs="Times New Roman"/>
              <w:sz w:val="20"/>
              <w:szCs w:val="20"/>
            </w:rPr>
          </w:pPr>
          <w:r w:rsidRPr="00654CC0">
            <w:rPr>
              <w:rFonts w:ascii="Candara" w:hAnsi="Candara" w:cs="Times New Roman"/>
              <w:sz w:val="20"/>
              <w:szCs w:val="20"/>
            </w:rPr>
            <w:t>krlu@krieger-avocats.lu</w:t>
          </w:r>
        </w:p>
      </w:tc>
      <w:tc>
        <w:tcPr>
          <w:tcW w:w="3021" w:type="dxa"/>
        </w:tcPr>
        <w:p w14:paraId="32C9B0E7" w14:textId="77777777" w:rsidR="00C54F78" w:rsidRPr="00231E87" w:rsidRDefault="00C54F78" w:rsidP="002B0C0B">
          <w:pPr>
            <w:pStyle w:val="Pieddepage"/>
            <w:jc w:val="right"/>
            <w:rPr>
              <w:rFonts w:ascii="Candara" w:hAnsi="Candara" w:cs="Times New Roman"/>
              <w:b/>
              <w:bCs/>
              <w:sz w:val="20"/>
              <w:szCs w:val="20"/>
            </w:rPr>
          </w:pPr>
        </w:p>
        <w:p w14:paraId="7E945C24" w14:textId="77777777" w:rsidR="00C54F78" w:rsidRDefault="00C54F78" w:rsidP="002B0C0B">
          <w:pPr>
            <w:pStyle w:val="Pieddepage"/>
            <w:jc w:val="right"/>
            <w:rPr>
              <w:rFonts w:ascii="Candara" w:hAnsi="Candara" w:cs="Times New Roman"/>
              <w:b/>
              <w:bCs/>
              <w:sz w:val="20"/>
              <w:szCs w:val="20"/>
            </w:rPr>
          </w:pPr>
        </w:p>
        <w:p w14:paraId="1C9FC332" w14:textId="77777777" w:rsidR="00C54F78" w:rsidRPr="00D04A45" w:rsidRDefault="00C54F78" w:rsidP="002B0C0B">
          <w:pPr>
            <w:pStyle w:val="Pieddepage"/>
            <w:jc w:val="right"/>
            <w:rPr>
              <w:rFonts w:ascii="Candara" w:hAnsi="Candara" w:cs="Times New Roman"/>
              <w:b/>
              <w:bCs/>
              <w:sz w:val="20"/>
              <w:szCs w:val="20"/>
            </w:rPr>
          </w:pPr>
          <w:r w:rsidRPr="00D04A45">
            <w:rPr>
              <w:rFonts w:ascii="Candara" w:hAnsi="Candara" w:cs="Times New Roman"/>
              <w:b/>
              <w:bCs/>
              <w:sz w:val="20"/>
              <w:szCs w:val="20"/>
            </w:rPr>
            <w:t>Diekirch</w:t>
          </w:r>
        </w:p>
        <w:p w14:paraId="38102138" w14:textId="77777777" w:rsidR="00C54F78" w:rsidRPr="00D04A45" w:rsidRDefault="00C54F78" w:rsidP="002B0C0B">
          <w:pPr>
            <w:pStyle w:val="Pieddepage"/>
            <w:jc w:val="right"/>
            <w:rPr>
              <w:rFonts w:ascii="Candara" w:hAnsi="Candara" w:cs="Times New Roman"/>
              <w:sz w:val="18"/>
              <w:szCs w:val="18"/>
            </w:rPr>
          </w:pPr>
          <w:r w:rsidRPr="00D04A45">
            <w:rPr>
              <w:rFonts w:ascii="Candara" w:hAnsi="Candara" w:cs="Times New Roman"/>
              <w:sz w:val="18"/>
              <w:szCs w:val="18"/>
            </w:rPr>
            <w:t>1a, Place Guillaume</w:t>
          </w:r>
        </w:p>
        <w:p w14:paraId="5DD722D4" w14:textId="77777777" w:rsidR="00C54F78" w:rsidRPr="00D04A45" w:rsidRDefault="00C54F78" w:rsidP="002B0C0B">
          <w:pPr>
            <w:pStyle w:val="Pieddepage"/>
            <w:jc w:val="right"/>
            <w:rPr>
              <w:rFonts w:ascii="Candara" w:hAnsi="Candara" w:cs="Times New Roman"/>
              <w:sz w:val="18"/>
              <w:szCs w:val="18"/>
            </w:rPr>
          </w:pPr>
          <w:r w:rsidRPr="00D04A45">
            <w:rPr>
              <w:rFonts w:ascii="Candara" w:hAnsi="Candara" w:cs="Times New Roman"/>
              <w:sz w:val="18"/>
              <w:szCs w:val="18"/>
            </w:rPr>
            <w:t>L-9201 Diekirch</w:t>
          </w:r>
        </w:p>
      </w:tc>
    </w:tr>
    <w:bookmarkEnd w:id="0"/>
  </w:tbl>
  <w:p w14:paraId="7E30494F" w14:textId="77777777" w:rsidR="00C54F78" w:rsidRDefault="00C54F78" w:rsidP="002B0C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02D60" w14:textId="77777777" w:rsidR="00C54F78" w:rsidRDefault="00C54F78" w:rsidP="00C54F78">
      <w:pPr>
        <w:spacing w:after="0" w:line="240" w:lineRule="auto"/>
      </w:pPr>
      <w:r>
        <w:separator/>
      </w:r>
    </w:p>
  </w:footnote>
  <w:footnote w:type="continuationSeparator" w:id="0">
    <w:p w14:paraId="27487148" w14:textId="77777777" w:rsidR="00C54F78" w:rsidRDefault="00C54F78" w:rsidP="00C54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4A130" w14:textId="59596DDE" w:rsidR="00C54F78" w:rsidRDefault="00C54F78">
    <w:pPr>
      <w:pStyle w:val="En-tte"/>
    </w:pPr>
  </w:p>
  <w:p w14:paraId="0E188ECC" w14:textId="77777777" w:rsidR="00C54F78" w:rsidRDefault="00C54F78">
    <w:pPr>
      <w:pStyle w:val="En-tte"/>
    </w:pPr>
  </w:p>
  <w:p w14:paraId="5F2AF236" w14:textId="77777777" w:rsidR="00C54F78" w:rsidRDefault="00C54F78">
    <w:pPr>
      <w:pStyle w:val="En-tte"/>
    </w:pPr>
  </w:p>
  <w:p w14:paraId="0D9AF41C" w14:textId="77777777" w:rsidR="00C54F78" w:rsidRDefault="00C54F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5088B" w14:textId="77777777" w:rsidR="00C54F78" w:rsidRDefault="00C54F78">
    <w:pPr>
      <w:pStyle w:val="En-tte"/>
    </w:pPr>
  </w:p>
  <w:p w14:paraId="3FB5797D" w14:textId="77777777" w:rsidR="00C54F78" w:rsidRDefault="00C54F78">
    <w:pPr>
      <w:pStyle w:val="En-tte"/>
    </w:pPr>
  </w:p>
  <w:p w14:paraId="300284B5" w14:textId="77777777" w:rsidR="00C54F78" w:rsidRDefault="00C54F78">
    <w:pPr>
      <w:pStyle w:val="En-tte"/>
    </w:pPr>
  </w:p>
  <w:p w14:paraId="6BA9D47D" w14:textId="77777777" w:rsidR="00C54F78" w:rsidRDefault="00C54F78">
    <w:pPr>
      <w:pStyle w:val="En-tte"/>
    </w:pPr>
    <w:r>
      <w:rPr>
        <w:noProof/>
      </w:rPr>
      <w:drawing>
        <wp:inline distT="0" distB="0" distL="0" distR="0" wp14:anchorId="16477788" wp14:editId="4EC15174">
          <wp:extent cx="1908175" cy="939165"/>
          <wp:effectExtent l="0" t="0" r="0" b="0"/>
          <wp:docPr id="77440247" name="Image 77440247" descr="Une image contenant texte, Police, capture d’écran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406873" name="Image 774406873" descr="Une image contenant texte, Police, capture d’écran, blanc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3038A"/>
    <w:multiLevelType w:val="multilevel"/>
    <w:tmpl w:val="E104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2F5A82"/>
    <w:multiLevelType w:val="multilevel"/>
    <w:tmpl w:val="0E2E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5C5EA4"/>
    <w:multiLevelType w:val="multilevel"/>
    <w:tmpl w:val="09B4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973446">
    <w:abstractNumId w:val="0"/>
  </w:num>
  <w:num w:numId="2" w16cid:durableId="423766290">
    <w:abstractNumId w:val="2"/>
  </w:num>
  <w:num w:numId="3" w16cid:durableId="954826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8"/>
    <w:rsid w:val="001A6872"/>
    <w:rsid w:val="00644F9E"/>
    <w:rsid w:val="00692987"/>
    <w:rsid w:val="00A91B75"/>
    <w:rsid w:val="00C5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8B79"/>
  <w15:chartTrackingRefBased/>
  <w15:docId w15:val="{A17E8C1E-142D-4012-8BF4-39C4011B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L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F78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C54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4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4F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4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4F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4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4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4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4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4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54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54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4F7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54F7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54F7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54F7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54F7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54F7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54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4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4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54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54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4F7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54F7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54F7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4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4F7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54F7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54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4F7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54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4F78"/>
    <w:rPr>
      <w:sz w:val="22"/>
      <w:szCs w:val="22"/>
    </w:rPr>
  </w:style>
  <w:style w:type="table" w:styleId="Grilledutableau">
    <w:name w:val="Table Grid"/>
    <w:basedOn w:val="TableauNormal"/>
    <w:uiPriority w:val="39"/>
    <w:rsid w:val="00C54F7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54F7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4F7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54F7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54F78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54F7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4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lu@krieger-avocats.l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357</Words>
  <Characters>1967</Characters>
  <Application>Microsoft Office Word</Application>
  <DocSecurity>4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Couvreur</dc:creator>
  <cp:keywords/>
  <dc:description/>
  <cp:lastModifiedBy>KRIEGER Associates</cp:lastModifiedBy>
  <cp:revision>2</cp:revision>
  <dcterms:created xsi:type="dcterms:W3CDTF">2025-03-25T15:00:00Z</dcterms:created>
  <dcterms:modified xsi:type="dcterms:W3CDTF">2025-03-25T15:00:00Z</dcterms:modified>
</cp:coreProperties>
</file>